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left="0" w:hanging="0"/>
        <w:jc w:val="left"/>
        <w:rPr>
          <w:rFonts w:ascii="Tahoma" w:hAnsi="Tahoma"/>
          <w:sz w:val="20"/>
        </w:rPr>
      </w:pPr>
      <w:r>
        <w:rPr>
          <w:rFonts w:ascii="Tahoma" w:hAnsi="Tahoma"/>
          <w:sz w:val="20"/>
        </w:rPr>
        <w:t xml:space="preserve">Документ предоставлен </w:t>
      </w:r>
      <w:hyperlink r:id="rId2">
        <w:r>
          <w:rPr>
            <w:rFonts w:ascii="Tahoma" w:hAnsi="Tahoma"/>
            <w:color w:val="0000FF"/>
            <w:sz w:val="20"/>
          </w:rPr>
          <w:t>КонсультантПлюс</w:t>
        </w:r>
      </w:hyperlink>
      <w:r>
        <w:rPr>
          <w:rFonts w:ascii="Tahoma" w:hAnsi="Tahoma"/>
          <w:sz w:val="20"/>
        </w:rPr>
        <w:br/>
      </w:r>
    </w:p>
    <w:p>
      <w:pPr>
        <w:pStyle w:val="ConsPlusNormal"/>
        <w:numPr>
          <w:ilvl w:val="0"/>
          <w:numId w:val="0"/>
        </w:numPr>
        <w:bidi w:val="0"/>
        <w:ind w:left="0" w:hanging="0"/>
        <w:jc w:val="both"/>
        <w:outlineLvl w:val="0"/>
        <w:rPr/>
      </w:pPr>
      <w:r>
        <w:rPr/>
      </w:r>
    </w:p>
    <w:p>
      <w:pPr>
        <w:pStyle w:val="ConsPlusNormal"/>
        <w:numPr>
          <w:ilvl w:val="0"/>
          <w:numId w:val="0"/>
        </w:numPr>
        <w:bidi w:val="0"/>
        <w:ind w:left="0" w:hanging="0"/>
        <w:jc w:val="center"/>
        <w:outlineLvl w:val="0"/>
        <w:rPr>
          <w:b/>
        </w:rPr>
      </w:pPr>
      <w:r>
        <w:rPr>
          <w:b/>
        </w:rPr>
        <w:t>МИНИСТЕРСТВО СОЦИАЛЬНОГО РАЗВИТИЯ КИРОВСКОЙ ОБЛАСТИ</w:t>
      </w:r>
    </w:p>
    <w:p>
      <w:pPr>
        <w:pStyle w:val="ConsPlusNormal"/>
        <w:bidi w:val="0"/>
        <w:ind w:left="0" w:hanging="0"/>
        <w:jc w:val="left"/>
        <w:rPr>
          <w:b/>
        </w:rPr>
      </w:pPr>
      <w:r>
        <w:rPr>
          <w:b/>
        </w:rPr>
      </w:r>
    </w:p>
    <w:p>
      <w:pPr>
        <w:pStyle w:val="ConsPlusNormal"/>
        <w:bidi w:val="0"/>
        <w:ind w:left="0" w:hanging="0"/>
        <w:jc w:val="center"/>
        <w:rPr>
          <w:b/>
        </w:rPr>
      </w:pPr>
      <w:r>
        <w:rPr>
          <w:b/>
        </w:rPr>
        <w:t>РАСПОРЯЖЕНИЕ</w:t>
      </w:r>
    </w:p>
    <w:p>
      <w:pPr>
        <w:pStyle w:val="ConsPlusNormal"/>
        <w:bidi w:val="0"/>
        <w:ind w:left="0" w:hanging="0"/>
        <w:jc w:val="center"/>
        <w:rPr>
          <w:b/>
        </w:rPr>
      </w:pPr>
      <w:r>
        <w:rPr>
          <w:b/>
        </w:rPr>
        <w:t>от 12 августа 2022 г. N 64</w:t>
      </w:r>
    </w:p>
    <w:p>
      <w:pPr>
        <w:pStyle w:val="ConsPlusNormal"/>
        <w:bidi w:val="0"/>
        <w:ind w:left="0" w:hanging="0"/>
        <w:jc w:val="left"/>
        <w:rPr>
          <w:b/>
        </w:rPr>
      </w:pPr>
      <w:r>
        <w:rPr>
          <w:b/>
        </w:rPr>
      </w:r>
    </w:p>
    <w:p>
      <w:pPr>
        <w:pStyle w:val="ConsPlusNormal"/>
        <w:bidi w:val="0"/>
        <w:ind w:left="0" w:hanging="0"/>
        <w:jc w:val="center"/>
        <w:rPr>
          <w:b/>
        </w:rPr>
      </w:pPr>
      <w:r>
        <w:rPr>
          <w:b/>
        </w:rPr>
        <w:t>ОБ УТВЕРЖДЕНИИ АДМИНИСТРАТИВНОГО РЕГЛАМЕНТА ПРЕДОСТАВЛЕНИЯ</w:t>
      </w:r>
    </w:p>
    <w:p>
      <w:pPr>
        <w:pStyle w:val="ConsPlusNormal"/>
        <w:bidi w:val="0"/>
        <w:ind w:left="0" w:hanging="0"/>
        <w:jc w:val="center"/>
        <w:rPr>
          <w:b/>
        </w:rPr>
      </w:pPr>
      <w:r>
        <w:rPr>
          <w:b/>
        </w:rPr>
        <w:t>ГОСУДАРСТВЕННОЙ УСЛУГИ "ПРЕДОСТАВЛЕНИЕ ГРАЖДАНАМ,</w:t>
      </w:r>
    </w:p>
    <w:p>
      <w:pPr>
        <w:pStyle w:val="ConsPlusNormal"/>
        <w:bidi w:val="0"/>
        <w:ind w:left="0" w:hanging="0"/>
        <w:jc w:val="center"/>
        <w:rPr>
          <w:b/>
        </w:rPr>
      </w:pPr>
      <w:r>
        <w:rPr>
          <w:b/>
        </w:rPr>
        <w:t>ПРОЖИВАЮЩИМ НА ТЕРРИТОРИИ КИРОВСКОЙ ОБЛАСТИ,</w:t>
      </w:r>
    </w:p>
    <w:p>
      <w:pPr>
        <w:pStyle w:val="ConsPlusNormal"/>
        <w:bidi w:val="0"/>
        <w:ind w:left="0" w:hanging="0"/>
        <w:jc w:val="center"/>
        <w:rPr>
          <w:b/>
        </w:rPr>
      </w:pPr>
      <w:r>
        <w:rPr>
          <w:b/>
        </w:rPr>
        <w:t>КОМПЕНСАЦИИ РАСХОДОВ НА ГАЗИФИКАЦИЮ ДОМОВЛАДЕНИЯ"</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 xml:space="preserve">(в ред. </w:t>
            </w:r>
            <w:hyperlink r:id="rId3">
              <w:r>
                <w:rPr>
                  <w:color w:val="0000FF"/>
                </w:rPr>
                <w:t>распоряжения</w:t>
              </w:r>
            </w:hyperlink>
            <w:r>
              <w:rPr>
                <w:color w:val="392C69"/>
              </w:rPr>
              <w:t xml:space="preserve"> министерства социального развития Кировской области</w:t>
            </w:r>
          </w:p>
          <w:p>
            <w:pPr>
              <w:pStyle w:val="ConsPlusNormal"/>
              <w:widowControl w:val="false"/>
              <w:tabs>
                <w:tab w:val="clear" w:pos="720"/>
              </w:tabs>
              <w:bidi w:val="0"/>
              <w:ind w:left="0" w:hanging="0"/>
              <w:jc w:val="center"/>
              <w:rPr/>
            </w:pPr>
            <w:r>
              <w:rPr>
                <w:color w:val="392C69"/>
              </w:rPr>
              <w:t>от 25.01.2023 N 4)</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bidi w:val="0"/>
        <w:ind w:left="0" w:firstLine="540"/>
        <w:jc w:val="both"/>
        <w:rPr/>
      </w:pPr>
      <w:r>
        <w:rPr/>
        <w:t xml:space="preserve">В целях исполнения Федерального </w:t>
      </w:r>
      <w:hyperlink r:id="rId4">
        <w:r>
          <w:rPr>
            <w:color w:val="0000FF"/>
          </w:rPr>
          <w:t>закона</w:t>
        </w:r>
      </w:hyperlink>
      <w:r>
        <w:rPr/>
        <w:t xml:space="preserve"> от 27.07.2010 N 210-ФЗ "Об организации предоставления государственных и муниципальных услуг", </w:t>
      </w:r>
      <w:hyperlink r:id="rId5">
        <w:r>
          <w:rPr>
            <w:color w:val="0000FF"/>
          </w:rPr>
          <w:t>постановления</w:t>
        </w:r>
      </w:hyperlink>
      <w:r>
        <w:rPr/>
        <w:t xml:space="preserve"> Правительства Кировской области от 30.08.2011 N 118/414 "Об административных регламентах предоставления государственных услуг":</w:t>
      </w:r>
    </w:p>
    <w:p>
      <w:pPr>
        <w:pStyle w:val="ConsPlusNormal"/>
        <w:bidi w:val="0"/>
        <w:spacing w:before="160" w:after="0"/>
        <w:ind w:left="0" w:firstLine="540"/>
        <w:jc w:val="both"/>
        <w:rPr/>
      </w:pPr>
      <w:r>
        <w:rPr/>
        <w:t xml:space="preserve">1. Утвердить Административный </w:t>
      </w:r>
      <w:hyperlink w:anchor="Par36">
        <w:r>
          <w:rPr>
            <w:color w:val="0000FF"/>
          </w:rPr>
          <w:t>регламент</w:t>
        </w:r>
      </w:hyperlink>
      <w:r>
        <w:rPr/>
        <w:t xml:space="preserve"> предоставления государственной услуги "Предоставление гражданам, проживающим на территории Кировской области, компенсации расходов на газификацию домовладения" согласно приложению.</w:t>
      </w:r>
    </w:p>
    <w:p>
      <w:pPr>
        <w:pStyle w:val="ConsPlusNormal"/>
        <w:bidi w:val="0"/>
        <w:spacing w:before="160" w:after="0"/>
        <w:ind w:left="0" w:firstLine="540"/>
        <w:jc w:val="both"/>
        <w:rPr/>
      </w:pPr>
      <w:r>
        <w:rPr/>
        <w:t>2. Управлению социальных выплат обеспечить исполнение распоряжения кировскими областными государственными казенными учреждениями социальной защиты населения.</w:t>
      </w:r>
    </w:p>
    <w:p>
      <w:pPr>
        <w:pStyle w:val="ConsPlusNormal"/>
        <w:bidi w:val="0"/>
        <w:spacing w:before="160" w:after="0"/>
        <w:ind w:left="0" w:firstLine="540"/>
        <w:jc w:val="both"/>
        <w:rPr/>
      </w:pPr>
      <w:r>
        <w:rPr/>
        <w:t>3. Контроль за исполнением распоряжения возложить на заместителя министра социального развития Северюхину Н.В.</w:t>
      </w:r>
    </w:p>
    <w:p>
      <w:pPr>
        <w:pStyle w:val="ConsPlusNormal"/>
        <w:bidi w:val="0"/>
        <w:spacing w:before="160" w:after="0"/>
        <w:ind w:left="0" w:firstLine="540"/>
        <w:jc w:val="both"/>
        <w:rPr/>
      </w:pPr>
      <w:r>
        <w:rPr/>
        <w:t>4. Настоящее распоряжение вступает в силу через десять дней после его официального опубликования.</w:t>
      </w:r>
    </w:p>
    <w:p>
      <w:pPr>
        <w:pStyle w:val="ConsPlusNormal"/>
        <w:bidi w:val="0"/>
        <w:ind w:left="0" w:hanging="0"/>
        <w:jc w:val="both"/>
        <w:rPr/>
      </w:pPr>
      <w:r>
        <w:rPr/>
      </w:r>
    </w:p>
    <w:p>
      <w:pPr>
        <w:pStyle w:val="ConsPlusNormal"/>
        <w:bidi w:val="0"/>
        <w:ind w:left="0" w:hanging="0"/>
        <w:jc w:val="right"/>
        <w:rPr/>
      </w:pPr>
      <w:r>
        <w:rPr/>
        <w:t>Министр социального развития</w:t>
      </w:r>
    </w:p>
    <w:p>
      <w:pPr>
        <w:pStyle w:val="ConsPlusNormal"/>
        <w:bidi w:val="0"/>
        <w:ind w:left="0" w:hanging="0"/>
        <w:jc w:val="right"/>
        <w:rPr/>
      </w:pPr>
      <w:r>
        <w:rPr/>
        <w:t>Кировской области</w:t>
      </w:r>
    </w:p>
    <w:p>
      <w:pPr>
        <w:pStyle w:val="ConsPlusNormal"/>
        <w:bidi w:val="0"/>
        <w:ind w:left="0" w:hanging="0"/>
        <w:jc w:val="right"/>
        <w:rPr/>
      </w:pPr>
      <w:r>
        <w:rPr/>
        <w:t>О.Ю.ШУЛЯТЬЕВА</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0"/>
        <w:rPr/>
      </w:pPr>
      <w:r>
        <w:rPr/>
        <w:t>Приложение</w:t>
      </w:r>
    </w:p>
    <w:p>
      <w:pPr>
        <w:pStyle w:val="ConsPlusNormal"/>
        <w:bidi w:val="0"/>
        <w:ind w:left="0" w:hanging="0"/>
        <w:jc w:val="both"/>
        <w:rPr/>
      </w:pPr>
      <w:r>
        <w:rPr/>
      </w:r>
    </w:p>
    <w:p>
      <w:pPr>
        <w:pStyle w:val="ConsPlusNormal"/>
        <w:bidi w:val="0"/>
        <w:ind w:left="0" w:hanging="0"/>
        <w:jc w:val="right"/>
        <w:rPr/>
      </w:pPr>
      <w:r>
        <w:rPr/>
        <w:t>Утвержден</w:t>
      </w:r>
    </w:p>
    <w:p>
      <w:pPr>
        <w:pStyle w:val="ConsPlusNormal"/>
        <w:bidi w:val="0"/>
        <w:ind w:left="0" w:hanging="0"/>
        <w:jc w:val="right"/>
        <w:rPr/>
      </w:pPr>
      <w:r>
        <w:rPr/>
        <w:t>распоряжением</w:t>
      </w:r>
    </w:p>
    <w:p>
      <w:pPr>
        <w:pStyle w:val="ConsPlusNormal"/>
        <w:bidi w:val="0"/>
        <w:ind w:left="0" w:hanging="0"/>
        <w:jc w:val="right"/>
        <w:rPr/>
      </w:pPr>
      <w:r>
        <w:rPr/>
        <w:t>министерства социального развития</w:t>
      </w:r>
    </w:p>
    <w:p>
      <w:pPr>
        <w:pStyle w:val="ConsPlusNormal"/>
        <w:bidi w:val="0"/>
        <w:ind w:left="0" w:hanging="0"/>
        <w:jc w:val="right"/>
        <w:rPr/>
      </w:pPr>
      <w:r>
        <w:rPr/>
        <w:t>Кировской области</w:t>
      </w:r>
    </w:p>
    <w:p>
      <w:pPr>
        <w:pStyle w:val="ConsPlusNormal"/>
        <w:bidi w:val="0"/>
        <w:ind w:left="0" w:hanging="0"/>
        <w:jc w:val="right"/>
        <w:rPr/>
      </w:pPr>
      <w:r>
        <w:rPr/>
        <w:t>от 12 августа 2022 г. N 64</w:t>
      </w:r>
    </w:p>
    <w:p>
      <w:pPr>
        <w:pStyle w:val="ConsPlusNormal"/>
        <w:bidi w:val="0"/>
        <w:ind w:left="0" w:hanging="0"/>
        <w:jc w:val="both"/>
        <w:rPr/>
      </w:pPr>
      <w:r>
        <w:rPr/>
      </w:r>
    </w:p>
    <w:p>
      <w:pPr>
        <w:pStyle w:val="ConsPlusNormal"/>
        <w:bidi w:val="0"/>
        <w:ind w:left="0" w:hanging="0"/>
        <w:jc w:val="center"/>
        <w:rPr>
          <w:b/>
        </w:rPr>
      </w:pPr>
      <w:bookmarkStart w:id="0" w:name="Par36"/>
      <w:bookmarkEnd w:id="0"/>
      <w:r>
        <w:rPr>
          <w:b/>
        </w:rPr>
        <w:t>АДМИНИСТРАТИВНЫЙ РЕГЛАМЕНТ</w:t>
      </w:r>
    </w:p>
    <w:p>
      <w:pPr>
        <w:pStyle w:val="ConsPlusNormal"/>
        <w:bidi w:val="0"/>
        <w:ind w:left="0" w:hanging="0"/>
        <w:jc w:val="center"/>
        <w:rPr>
          <w:b/>
        </w:rPr>
      </w:pPr>
      <w:r>
        <w:rPr>
          <w:b/>
        </w:rPr>
        <w:t>ПРЕДОСТАВЛЕНИЯ ГОСУДАРСТВЕННОЙ УСЛУГИ "ПРЕДОСТАВЛЕНИЕ</w:t>
      </w:r>
    </w:p>
    <w:p>
      <w:pPr>
        <w:pStyle w:val="ConsPlusNormal"/>
        <w:bidi w:val="0"/>
        <w:ind w:left="0" w:hanging="0"/>
        <w:jc w:val="center"/>
        <w:rPr>
          <w:b/>
        </w:rPr>
      </w:pPr>
      <w:r>
        <w:rPr>
          <w:b/>
        </w:rPr>
        <w:t>ГРАЖДАНАМ, ПРОЖИВАЮЩИМ НА ТЕРРИТОРИИ КИРОВСКОЙ ОБЛАСТИ,</w:t>
      </w:r>
    </w:p>
    <w:p>
      <w:pPr>
        <w:pStyle w:val="ConsPlusNormal"/>
        <w:bidi w:val="0"/>
        <w:ind w:left="0" w:hanging="0"/>
        <w:jc w:val="center"/>
        <w:rPr>
          <w:b/>
        </w:rPr>
      </w:pPr>
      <w:r>
        <w:rPr>
          <w:b/>
        </w:rPr>
        <w:t>КОМПЕНСАЦИИ РАСХОДОВ НА ГАЗИФИКАЦИЮ ДОМОВЛАДЕНИЯ"</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 xml:space="preserve">(в ред. </w:t>
            </w:r>
            <w:hyperlink r:id="rId6">
              <w:r>
                <w:rPr>
                  <w:color w:val="0000FF"/>
                </w:rPr>
                <w:t>распоряжения</w:t>
              </w:r>
            </w:hyperlink>
            <w:r>
              <w:rPr>
                <w:color w:val="392C69"/>
              </w:rPr>
              <w:t xml:space="preserve"> министерства социального развития Кировской области</w:t>
            </w:r>
          </w:p>
          <w:p>
            <w:pPr>
              <w:pStyle w:val="ConsPlusNormal"/>
              <w:widowControl w:val="false"/>
              <w:tabs>
                <w:tab w:val="clear" w:pos="720"/>
              </w:tabs>
              <w:bidi w:val="0"/>
              <w:ind w:left="0" w:hanging="0"/>
              <w:jc w:val="center"/>
              <w:rPr/>
            </w:pPr>
            <w:r>
              <w:rPr>
                <w:color w:val="392C69"/>
              </w:rPr>
              <w:t>от 25.01.2023 N 4)</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numPr>
          <w:ilvl w:val="0"/>
          <w:numId w:val="0"/>
        </w:numPr>
        <w:bidi w:val="0"/>
        <w:ind w:left="0" w:firstLine="540"/>
        <w:jc w:val="both"/>
        <w:outlineLvl w:val="1"/>
        <w:rPr>
          <w:b/>
        </w:rPr>
      </w:pPr>
      <w:r>
        <w:rPr>
          <w:b/>
        </w:rPr>
        <w:t>1. Общие положения.</w:t>
      </w:r>
    </w:p>
    <w:p>
      <w:pPr>
        <w:pStyle w:val="ConsPlusNormal"/>
        <w:numPr>
          <w:ilvl w:val="0"/>
          <w:numId w:val="0"/>
        </w:numPr>
        <w:bidi w:val="0"/>
        <w:spacing w:before="160" w:after="0"/>
        <w:ind w:left="0" w:firstLine="540"/>
        <w:jc w:val="both"/>
        <w:outlineLvl w:val="2"/>
        <w:rPr>
          <w:b/>
        </w:rPr>
      </w:pPr>
      <w:r>
        <w:rPr>
          <w:b/>
        </w:rPr>
        <w:t>1.1. Предмет регулирования Административного регламента.</w:t>
      </w:r>
    </w:p>
    <w:p>
      <w:pPr>
        <w:pStyle w:val="ConsPlusNormal"/>
        <w:bidi w:val="0"/>
        <w:spacing w:before="160" w:after="0"/>
        <w:ind w:left="0" w:firstLine="540"/>
        <w:jc w:val="both"/>
        <w:rPr/>
      </w:pPr>
      <w:r>
        <w:rPr/>
        <w:t>Административный регламент предоставления государственной услуги "Предоставление гражданам, проживающим на территории Кировской области, компенсации расходов на газификацию домовладения"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"Предоставление гражданам, проживающим на территории Кировской области, компенсации расходов на газификацию домовладения" (далее - государственная услуга) через подведомственные кировские областные государственные казенные учреждения социальной защиты населения (далее - органы социальной защиты населения).</w:t>
      </w:r>
    </w:p>
    <w:p>
      <w:pPr>
        <w:pStyle w:val="ConsPlusNormal"/>
        <w:numPr>
          <w:ilvl w:val="0"/>
          <w:numId w:val="0"/>
        </w:numPr>
        <w:bidi w:val="0"/>
        <w:spacing w:before="160" w:after="0"/>
        <w:ind w:left="0" w:firstLine="540"/>
        <w:jc w:val="both"/>
        <w:outlineLvl w:val="2"/>
        <w:rPr>
          <w:b/>
        </w:rPr>
      </w:pPr>
      <w:bookmarkStart w:id="1" w:name="Par47"/>
      <w:bookmarkEnd w:id="1"/>
      <w:r>
        <w:rPr>
          <w:b/>
        </w:rPr>
        <w:t>1.2. Круг заявителей.</w:t>
      </w:r>
    </w:p>
    <w:p>
      <w:pPr>
        <w:pStyle w:val="ConsPlusNormal"/>
        <w:bidi w:val="0"/>
        <w:spacing w:before="160" w:after="0"/>
        <w:ind w:left="0" w:firstLine="540"/>
        <w:jc w:val="both"/>
        <w:rPr/>
      </w:pPr>
      <w:r>
        <w:rPr/>
        <w:t>Заявителем является гражданин, проживающий на территории Кировской области, являющийся собственником (одним из собственников) домовладения (далее - заявитель), понесший расходы на газификацию домовладения.</w:t>
      </w:r>
    </w:p>
    <w:p>
      <w:pPr>
        <w:pStyle w:val="ConsPlusNormal"/>
        <w:bidi w:val="0"/>
        <w:spacing w:before="160" w:after="0"/>
        <w:ind w:left="0" w:firstLine="540"/>
        <w:jc w:val="both"/>
        <w:rPr/>
      </w:pPr>
      <w:r>
        <w:rPr/>
        <w:t>Предоставление заявителю компенсации расходов на газификацию домовладения (далее - компенсация) осуществляется при одновременном соблюдении следующих условий:</w:t>
      </w:r>
    </w:p>
    <w:p>
      <w:pPr>
        <w:pStyle w:val="ConsPlusNormal"/>
        <w:bidi w:val="0"/>
        <w:spacing w:before="160" w:after="0"/>
        <w:ind w:left="0" w:firstLine="540"/>
        <w:jc w:val="both"/>
        <w:rPr/>
      </w:pPr>
      <w:r>
        <w:rPr/>
        <w:t xml:space="preserve">1.2.1. Домовладение включено в пообъектный план-график догазификации Кировской области, предусмотренный </w:t>
      </w:r>
      <w:hyperlink r:id="rId7">
        <w:r>
          <w:rPr>
            <w:color w:val="0000FF"/>
          </w:rPr>
          <w:t>Программой</w:t>
        </w:r>
      </w:hyperlink>
      <w:r>
        <w:rPr/>
        <w:t xml:space="preserve"> газификации Кировской области на 2017 - 2021 годы, утвержденной Указом Губернатора Кировской области от 19.12.2017 N 75 "О Программе газификации Кировской области на 2017 - 2021 годы", или </w:t>
      </w:r>
      <w:hyperlink r:id="rId8">
        <w:r>
          <w:rPr>
            <w:color w:val="0000FF"/>
          </w:rPr>
          <w:t>программой</w:t>
        </w:r>
      </w:hyperlink>
      <w:r>
        <w:rP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 (далее - план-график догазификации Кировской области).</w:t>
      </w:r>
    </w:p>
    <w:p>
      <w:pPr>
        <w:pStyle w:val="ConsPlusNormal"/>
        <w:bidi w:val="0"/>
        <w:spacing w:before="160" w:after="0"/>
        <w:ind w:left="0" w:firstLine="540"/>
        <w:jc w:val="both"/>
        <w:rPr/>
      </w:pPr>
      <w:r>
        <w:rPr/>
        <w:t>1.2.2. Выполнено фактическое присоединение домовладения и бытового газоиспользующего оборудования к сети газораспределения населенного пункта.</w:t>
      </w:r>
    </w:p>
    <w:p>
      <w:pPr>
        <w:pStyle w:val="ConsPlusNormal"/>
        <w:bidi w:val="0"/>
        <w:spacing w:before="160" w:after="0"/>
        <w:ind w:left="0" w:firstLine="540"/>
        <w:jc w:val="both"/>
        <w:rPr/>
      </w:pPr>
      <w:r>
        <w:rPr/>
        <w:t>1.2.3. Заявитель проживает в домовладении и зарегистрирован в нем по месту жительства в установленном законодательством порядке на дату поступления заявления о предоставлении компенсации расходов на газификацию домовладения (далее - заявление).</w:t>
      </w:r>
    </w:p>
    <w:p>
      <w:pPr>
        <w:pStyle w:val="ConsPlusNormal"/>
        <w:bidi w:val="0"/>
        <w:spacing w:before="160" w:after="0"/>
        <w:ind w:left="0" w:firstLine="540"/>
        <w:jc w:val="both"/>
        <w:rPr/>
      </w:pPr>
      <w:r>
        <w:rPr/>
        <w:t>1.2.4. Среднемесячный (среднедушевой) доход одиноко проживающего заявителя (членов семьи заявителя) не превышает 1,5 величины прожиточного минимума на душу населения, установленной в Кировской области (далее - величина прожиточного минимума), за исключением случаев, если заявителем является:</w:t>
      </w:r>
    </w:p>
    <w:p>
      <w:pPr>
        <w:pStyle w:val="ConsPlusNormal"/>
        <w:bidi w:val="0"/>
        <w:spacing w:before="160" w:after="0"/>
        <w:ind w:left="0" w:firstLine="540"/>
        <w:jc w:val="both"/>
        <w:rPr/>
      </w:pPr>
      <w:bookmarkStart w:id="2" w:name="Par54"/>
      <w:bookmarkEnd w:id="2"/>
      <w:r>
        <w:rPr/>
        <w:t>1.2.4.1. Один из родителей (усыновителей, опекунов, попечителей) в многодетной семье или одинокий родитель (усыновитель, опекун, попечитель) в многодетной семье.</w:t>
      </w:r>
    </w:p>
    <w:p>
      <w:pPr>
        <w:pStyle w:val="ConsPlusNormal"/>
        <w:bidi w:val="0"/>
        <w:spacing w:before="160" w:after="0"/>
        <w:ind w:left="0" w:firstLine="540"/>
        <w:jc w:val="both"/>
        <w:rPr/>
      </w:pPr>
      <w:bookmarkStart w:id="3" w:name="Par55"/>
      <w:bookmarkEnd w:id="3"/>
      <w:r>
        <w:rPr/>
        <w:t>1.2.4.2. Участник Великой Отечественной войны.</w:t>
      </w:r>
    </w:p>
    <w:p>
      <w:pPr>
        <w:pStyle w:val="ConsPlusNormal"/>
        <w:bidi w:val="0"/>
        <w:spacing w:before="160" w:after="0"/>
        <w:ind w:left="0" w:firstLine="540"/>
        <w:jc w:val="both"/>
        <w:rPr/>
      </w:pPr>
      <w:r>
        <w:rPr/>
        <w:t>1.2.4.3. Ветеран боевых действий.</w:t>
      </w:r>
    </w:p>
    <w:p>
      <w:pPr>
        <w:pStyle w:val="ConsPlusNormal"/>
        <w:bidi w:val="0"/>
        <w:spacing w:before="160" w:after="0"/>
        <w:ind w:left="0" w:firstLine="540"/>
        <w:jc w:val="both"/>
        <w:rPr/>
      </w:pPr>
      <w:bookmarkStart w:id="4" w:name="Par57"/>
      <w:bookmarkEnd w:id="4"/>
      <w:r>
        <w:rPr/>
        <w:t>1.2.4.4. Инвалид Великой Отечественной войны или инвалид боевых действий (далее - инвалид войны).</w:t>
      </w:r>
    </w:p>
    <w:p>
      <w:pPr>
        <w:pStyle w:val="ConsPlusNormal"/>
        <w:bidi w:val="0"/>
        <w:spacing w:before="160" w:after="0"/>
        <w:ind w:left="0" w:firstLine="540"/>
        <w:jc w:val="both"/>
        <w:rPr/>
      </w:pPr>
      <w:bookmarkStart w:id="5" w:name="Par58"/>
      <w:bookmarkEnd w:id="5"/>
      <w:r>
        <w:rPr/>
        <w:t xml:space="preserve">1.2.4.5. Гражданин Российской Федерации, призванный в соответствии с </w:t>
      </w:r>
      <w:hyperlink r:id="rId9">
        <w:r>
          <w:rPr>
            <w:color w:val="0000FF"/>
          </w:rPr>
          <w:t>Указом</w:t>
        </w:r>
      </w:hyperlink>
      <w:r>
        <w:rPr/>
        <w:t xml:space="preserve"> Президента Российской Федерации от 21.09.2022 N 647 "Об объявлении частичной мобилизации в Российской Федерации" на военную службу по мобилизации в Вооруженные Силы Российской Федерации областной призывной комиссией по мобилизации граждан или комиссией по мобилизации граждан, созданной в муниципальном районе (муниципальном округе, городском округе) Кировской области, по представлению военного комиссариата.</w:t>
      </w:r>
    </w:p>
    <w:p>
      <w:pPr>
        <w:pStyle w:val="ConsPlusNormal"/>
        <w:bidi w:val="0"/>
        <w:spacing w:before="160" w:after="0"/>
        <w:ind w:left="0" w:firstLine="540"/>
        <w:jc w:val="both"/>
        <w:rPr/>
      </w:pPr>
      <w:bookmarkStart w:id="6" w:name="Par59"/>
      <w:bookmarkEnd w:id="6"/>
      <w:r>
        <w:rPr/>
        <w:t>1.2.4.6. Гражданин Российской Федерации, заключивший не ранее 24.02.2022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принимающий (принимавший) участие в специальной военной операции на территориях Украины, Донецкой Народной Республики и Луганской Народной Республики (далее - специальная военная операция).</w:t>
      </w:r>
    </w:p>
    <w:p>
      <w:pPr>
        <w:pStyle w:val="ConsPlusNormal"/>
        <w:bidi w:val="0"/>
        <w:spacing w:before="160" w:after="0"/>
        <w:ind w:left="0" w:firstLine="540"/>
        <w:jc w:val="both"/>
        <w:rPr/>
      </w:pPr>
      <w:bookmarkStart w:id="7" w:name="Par60"/>
      <w:bookmarkEnd w:id="7"/>
      <w:r>
        <w:rPr/>
        <w:t>1.2.4.7. Член семьи мобилизованного военнослужащего.</w:t>
      </w:r>
    </w:p>
    <w:p>
      <w:pPr>
        <w:pStyle w:val="ConsPlusNormal"/>
        <w:bidi w:val="0"/>
        <w:spacing w:before="160" w:after="0"/>
        <w:ind w:left="0" w:firstLine="540"/>
        <w:jc w:val="both"/>
        <w:rPr/>
      </w:pPr>
      <w:bookmarkStart w:id="8" w:name="Par61"/>
      <w:bookmarkEnd w:id="8"/>
      <w:r>
        <w:rPr/>
        <w:t>1.2.4.8. Член семьи принимающего (принимавшего) участие в специальной военной операции военнослужащего.</w:t>
      </w:r>
    </w:p>
    <w:p>
      <w:pPr>
        <w:pStyle w:val="ConsPlusNormal"/>
        <w:bidi w:val="0"/>
        <w:spacing w:before="160" w:after="0"/>
        <w:ind w:left="0" w:firstLine="540"/>
        <w:jc w:val="both"/>
        <w:rPr/>
      </w:pPr>
      <w:bookmarkStart w:id="9" w:name="Par62"/>
      <w:bookmarkEnd w:id="9"/>
      <w:r>
        <w:rPr/>
        <w:t>1.2.4.9. Член семьи погибшего (умершего) инвалида войны, участника Великой Отечественной войны, ветерана боевых действий.</w:t>
      </w:r>
    </w:p>
    <w:p>
      <w:pPr>
        <w:pStyle w:val="ConsPlusNormal"/>
        <w:bidi w:val="0"/>
        <w:ind w:left="0" w:hanging="0"/>
        <w:jc w:val="both"/>
        <w:rPr/>
      </w:pPr>
      <w:r>
        <w:rPr/>
        <w:t xml:space="preserve">(п. 1.2.4 в ред. </w:t>
      </w:r>
      <w:hyperlink r:id="rId10">
        <w:r>
          <w:rPr>
            <w:color w:val="0000FF"/>
          </w:rPr>
          <w:t>распоряжения</w:t>
        </w:r>
      </w:hyperlink>
      <w:r>
        <w:rPr/>
        <w:t xml:space="preserve"> министерства социального развития Кировской области от 25.01.2023 N 4)</w:t>
      </w:r>
    </w:p>
    <w:p>
      <w:pPr>
        <w:pStyle w:val="ConsPlusNormal"/>
        <w:bidi w:val="0"/>
        <w:spacing w:before="160" w:after="0"/>
        <w:ind w:left="0" w:firstLine="540"/>
        <w:jc w:val="both"/>
        <w:rPr/>
      </w:pPr>
      <w:r>
        <w:rPr/>
        <w:t xml:space="preserve">1.2.5. Исключен. - </w:t>
      </w:r>
      <w:hyperlink r:id="rId11">
        <w:r>
          <w:rPr>
            <w:color w:val="0000FF"/>
          </w:rPr>
          <w:t>Распоряжение</w:t>
        </w:r>
      </w:hyperlink>
      <w:r>
        <w:rPr/>
        <w:t xml:space="preserve"> министерства социального развития Кировской области от 25.01.2023 N 4.</w:t>
      </w:r>
    </w:p>
    <w:p>
      <w:pPr>
        <w:pStyle w:val="ConsPlusNormal"/>
        <w:numPr>
          <w:ilvl w:val="0"/>
          <w:numId w:val="0"/>
        </w:numPr>
        <w:bidi w:val="0"/>
        <w:spacing w:before="160" w:after="0"/>
        <w:ind w:left="0" w:firstLine="540"/>
        <w:jc w:val="both"/>
        <w:outlineLvl w:val="2"/>
        <w:rPr>
          <w:b/>
        </w:rPr>
      </w:pPr>
      <w:bookmarkStart w:id="10" w:name="Par65"/>
      <w:bookmarkEnd w:id="10"/>
      <w:r>
        <w:rPr>
          <w:b/>
        </w:rPr>
        <w:t>1.3. Требования к порядку информирования о предоставлении государственной услуги.</w:t>
      </w:r>
    </w:p>
    <w:p>
      <w:pPr>
        <w:pStyle w:val="ConsPlusNormal"/>
        <w:bidi w:val="0"/>
        <w:spacing w:before="160" w:after="0"/>
        <w:ind w:left="0" w:firstLine="540"/>
        <w:jc w:val="both"/>
        <w:rPr/>
      </w:pPr>
      <w:r>
        <w:rP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pPr>
        <w:pStyle w:val="ConsPlusNormal"/>
        <w:bidi w:val="0"/>
        <w:spacing w:before="160" w:after="0"/>
        <w:ind w:left="0" w:firstLine="540"/>
        <w:jc w:val="both"/>
        <w:rPr/>
      </w:pPr>
      <w:r>
        <w:rP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pPr>
        <w:pStyle w:val="ConsPlusNormal"/>
        <w:bidi w:val="0"/>
        <w:spacing w:before="160" w:after="0"/>
        <w:ind w:left="0" w:firstLine="540"/>
        <w:jc w:val="both"/>
        <w:rPr/>
      </w:pPr>
      <w:r>
        <w:rPr/>
        <w:t>при обращении в министерство по контактным телефонам, в письменной форме или в форме электронного документа;</w:t>
      </w:r>
    </w:p>
    <w:p>
      <w:pPr>
        <w:pStyle w:val="ConsPlusNormal"/>
        <w:bidi w:val="0"/>
        <w:spacing w:before="160" w:after="0"/>
        <w:ind w:left="0" w:firstLine="540"/>
        <w:jc w:val="both"/>
        <w:rPr/>
      </w:pPr>
      <w:r>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и муниципальных услуг (функций)" по адресу: </w:t>
      </w:r>
      <w:hyperlink r:id="rId12">
        <w:r>
          <w:rPr>
            <w:color w:val="0000FF"/>
          </w:rPr>
          <w:t>https://frgu.gosuslugi.ru</w:t>
        </w:r>
      </w:hyperlink>
      <w:r>
        <w:rPr/>
        <w:t xml:space="preserve"> (далее - федеральный реестр), и федеральную государственную информационную систему "Единый портал государственных и муниципальных услуг (функций)" по адресу: </w:t>
      </w:r>
      <w:hyperlink r:id="rId13">
        <w:r>
          <w:rPr>
            <w:color w:val="0000FF"/>
          </w:rPr>
          <w:t>http://www.gosuslugi.ru</w:t>
        </w:r>
      </w:hyperlink>
      <w:r>
        <w:rPr/>
        <w:t xml:space="preserve"> (далее - Единый портал), региональную государственную информационную систему "Реестр государственных и муниципальных услуг (функций) Кировской области" по адресу: http://rgu.gosuslugi43.ru (далее - региональный реестр), официальный сайт министерства по адресу: </w:t>
      </w:r>
      <w:hyperlink r:id="rId14">
        <w:r>
          <w:rPr>
            <w:color w:val="0000FF"/>
          </w:rPr>
          <w:t>http://www.socialkirov.ru</w:t>
        </w:r>
      </w:hyperlink>
      <w:r>
        <w:rPr/>
        <w:t xml:space="preserve"> (далее - сайт министерства);</w:t>
      </w:r>
    </w:p>
    <w:p>
      <w:pPr>
        <w:pStyle w:val="ConsPlusNormal"/>
        <w:bidi w:val="0"/>
        <w:spacing w:before="160" w:after="0"/>
        <w:ind w:left="0" w:firstLine="540"/>
        <w:jc w:val="both"/>
        <w:rPr/>
      </w:pPr>
      <w:r>
        <w:rP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ConsPlusNormal"/>
        <w:bidi w:val="0"/>
        <w:spacing w:before="160" w:after="0"/>
        <w:ind w:left="0" w:firstLine="540"/>
        <w:jc w:val="both"/>
        <w:rPr/>
      </w:pPr>
      <w:r>
        <w:rPr/>
        <w:t>1.3.2. Информация о ходе предоставления государственной услуги предоставляется по телефону или посредством личного посещения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предоставления государственной услуги (в процессе выполнения какой административной процедуры) находится представленный им пакет документов.</w:t>
      </w:r>
    </w:p>
    <w:p>
      <w:pPr>
        <w:pStyle w:val="ConsPlusNormal"/>
        <w:bidi w:val="0"/>
        <w:spacing w:before="160" w:after="0"/>
        <w:ind w:left="0" w:firstLine="540"/>
        <w:jc w:val="both"/>
        <w:rPr/>
      </w:pPr>
      <w:r>
        <w:rPr/>
        <w:t>1.3.3. Заявитель, подавший заявление в форме электронного документа с использованием регионального портала, информируется о ходе предоставления государственной услуги через раздел "Личный кабинет".</w:t>
      </w:r>
    </w:p>
    <w:p>
      <w:pPr>
        <w:pStyle w:val="ConsPlusNormal"/>
        <w:bidi w:val="0"/>
        <w:spacing w:before="160" w:after="0"/>
        <w:ind w:left="0" w:firstLine="540"/>
        <w:jc w:val="both"/>
        <w:rPr/>
      </w:pPr>
      <w:r>
        <w:rPr/>
        <w:t>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pPr>
        <w:pStyle w:val="ConsPlusNormal"/>
        <w:bidi w:val="0"/>
        <w:spacing w:before="160" w:after="0"/>
        <w:ind w:left="0" w:firstLine="540"/>
        <w:jc w:val="both"/>
        <w:rPr/>
      </w:pPr>
      <w:r>
        <w:rPr/>
        <w:t>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pPr>
        <w:pStyle w:val="ConsPlusNormal"/>
        <w:bidi w:val="0"/>
        <w:spacing w:before="160" w:after="0"/>
        <w:ind w:left="0" w:firstLine="540"/>
        <w:jc w:val="both"/>
        <w:rPr/>
      </w:pPr>
      <w:r>
        <w:rPr/>
        <w:t>1.3.6. Письменное обращение, поступившее в министерство, рассматривается в течение 20 дней со дня его регистрации в соответствии с распоряжением Правительства Кировской области от 16.07.2021 N 136 "О сокращении срока рассмотрения обращений граждан, поступающих в отдельные органы исполнительной власти Кировской области" (далее - распоряжение Правительства Кировской области от 16.07.2021 N 136).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pPr>
        <w:pStyle w:val="ConsPlusNormal"/>
        <w:bidi w:val="0"/>
        <w:spacing w:before="160" w:after="0"/>
        <w:ind w:left="0" w:firstLine="540"/>
        <w:jc w:val="both"/>
        <w:rPr/>
      </w:pPr>
      <w:r>
        <w:rP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pPr>
        <w:pStyle w:val="ConsPlusNormal"/>
        <w:bidi w:val="0"/>
        <w:spacing w:before="160" w:after="0"/>
        <w:ind w:left="0" w:firstLine="540"/>
        <w:jc w:val="both"/>
        <w:rPr/>
      </w:pPr>
      <w:r>
        <w:rPr/>
        <w:t>1.3.8. Информация о правилах предоставления государственной услуги предоставляется бесплатно.</w:t>
      </w:r>
    </w:p>
    <w:p>
      <w:pPr>
        <w:pStyle w:val="ConsPlusNormal"/>
        <w:numPr>
          <w:ilvl w:val="0"/>
          <w:numId w:val="0"/>
        </w:numPr>
        <w:bidi w:val="0"/>
        <w:spacing w:before="160" w:after="0"/>
        <w:ind w:left="0" w:firstLine="540"/>
        <w:jc w:val="both"/>
        <w:outlineLvl w:val="1"/>
        <w:rPr>
          <w:b/>
        </w:rPr>
      </w:pPr>
      <w:r>
        <w:rPr>
          <w:b/>
        </w:rPr>
        <w:t>2. Стандарт предоставления государственной услуги.</w:t>
      </w:r>
    </w:p>
    <w:p>
      <w:pPr>
        <w:pStyle w:val="ConsPlusNormal"/>
        <w:numPr>
          <w:ilvl w:val="0"/>
          <w:numId w:val="0"/>
        </w:numPr>
        <w:bidi w:val="0"/>
        <w:spacing w:before="160" w:after="0"/>
        <w:ind w:left="0" w:firstLine="540"/>
        <w:jc w:val="both"/>
        <w:outlineLvl w:val="2"/>
        <w:rPr>
          <w:b/>
        </w:rPr>
      </w:pPr>
      <w:r>
        <w:rPr>
          <w:b/>
        </w:rPr>
        <w:t>2.1. Наименование государственной услуги.</w:t>
      </w:r>
    </w:p>
    <w:p>
      <w:pPr>
        <w:pStyle w:val="ConsPlusNormal"/>
        <w:bidi w:val="0"/>
        <w:spacing w:before="160" w:after="0"/>
        <w:ind w:left="0" w:firstLine="540"/>
        <w:jc w:val="both"/>
        <w:rPr/>
      </w:pPr>
      <w:r>
        <w:rPr/>
        <w:t>Наименование государственной услуги: "Предоставление гражданам, проживающим на территории Кировской области, компенсации расходов на газификацию домовладения".</w:t>
      </w:r>
    </w:p>
    <w:p>
      <w:pPr>
        <w:pStyle w:val="ConsPlusNormal"/>
        <w:numPr>
          <w:ilvl w:val="0"/>
          <w:numId w:val="0"/>
        </w:numPr>
        <w:bidi w:val="0"/>
        <w:spacing w:before="160" w:after="0"/>
        <w:ind w:left="0" w:firstLine="540"/>
        <w:jc w:val="both"/>
        <w:outlineLvl w:val="2"/>
        <w:rPr>
          <w:b/>
        </w:rPr>
      </w:pPr>
      <w:r>
        <w:rPr>
          <w:b/>
        </w:rPr>
        <w:t>2.2. Наименование органа исполнительной власти Кировской области, предоставляющего государственную услугу.</w:t>
      </w:r>
    </w:p>
    <w:p>
      <w:pPr>
        <w:pStyle w:val="ConsPlusNormal"/>
        <w:bidi w:val="0"/>
        <w:spacing w:before="160" w:after="0"/>
        <w:ind w:left="0" w:firstLine="540"/>
        <w:jc w:val="both"/>
        <w:rPr/>
      </w:pPr>
      <w:r>
        <w:rPr/>
        <w:t>Государственная услуга предоставляется министерством бесплатно и осуществляется через органы социальной защиты населения.</w:t>
      </w:r>
    </w:p>
    <w:p>
      <w:pPr>
        <w:pStyle w:val="ConsPlusNormal"/>
        <w:bidi w:val="0"/>
        <w:spacing w:before="160" w:after="0"/>
        <w:ind w:left="0" w:firstLine="540"/>
        <w:jc w:val="both"/>
        <w:rPr/>
      </w:pPr>
      <w:r>
        <w:rPr/>
        <w:t>Министерство организует выполнение на территории Кировской области законодательства по предоставлению государственной услуги, осуществляет контроль за правильностью предоставления государственной услуги, согласно заявкам органов социальной защиты населения производит распределение бюджетных средств на предоставление государственной услуги, обеспечивает финансирование органов социальной защиты населения, проводит анализ отчетов органов социальной защиты населения, формирует свод отчетов по установленным формам.</w:t>
      </w:r>
    </w:p>
    <w:p>
      <w:pPr>
        <w:pStyle w:val="ConsPlusNormal"/>
        <w:bidi w:val="0"/>
        <w:spacing w:before="160" w:after="0"/>
        <w:ind w:left="0" w:firstLine="540"/>
        <w:jc w:val="both"/>
        <w:rPr/>
      </w:pPr>
      <w:r>
        <w:rPr/>
        <w:t xml:space="preserve">Министерство обеспечивает условия доступности для инвалидов помещений, зданий и иных сооружений (далее - объекты), а также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5">
        <w:r>
          <w:rPr>
            <w:color w:val="0000FF"/>
          </w:rPr>
          <w:t>приказом</w:t>
        </w:r>
      </w:hyperlink>
      <w:r>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bidi w:val="0"/>
        <w:spacing w:before="160" w:after="0"/>
        <w:ind w:left="0" w:firstLine="540"/>
        <w:jc w:val="both"/>
        <w:rPr/>
      </w:pPr>
      <w:r>
        <w:rPr/>
        <w:t>Предоставление компенсации производится органом социальной защиты населения по месту жительства заявителя.</w:t>
      </w:r>
    </w:p>
    <w:p>
      <w:pPr>
        <w:pStyle w:val="ConsPlusNormal"/>
        <w:bidi w:val="0"/>
        <w:spacing w:before="160" w:after="0"/>
        <w:ind w:left="0" w:firstLine="540"/>
        <w:jc w:val="both"/>
        <w:rPr/>
      </w:pPr>
      <w:r>
        <w:rPr/>
        <w:t>Предоставление государственной услуги получателям осуществляется министерством через органы социальной защиты населения путем формирования выплатных документов, направления их в кредитно-финансовое учреждение и зачисления компенсации на банковский счет заявителя, операции по которому осуществляются с использованием карты "Мир", и (или) путем перечисления компенсации на открытый в российской кредитной организации расчетный счет исполнителя.</w:t>
      </w:r>
    </w:p>
    <w:p>
      <w:pPr>
        <w:pStyle w:val="ConsPlusNormal"/>
        <w:bidi w:val="0"/>
        <w:spacing w:before="160" w:after="0"/>
        <w:ind w:left="0" w:firstLine="540"/>
        <w:jc w:val="both"/>
        <w:rPr/>
      </w:pPr>
      <w:r>
        <w:rPr/>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Пенсионным фондом Российской Федерации, Федеральной службой государственной регистрации, кадастра и картографии, Министерством внутренних дел Российской Федерации, Федеральной налоговой службой.</w:t>
      </w:r>
    </w:p>
    <w:p>
      <w:pPr>
        <w:pStyle w:val="ConsPlusNormal"/>
        <w:bidi w:val="0"/>
        <w:spacing w:before="160" w:after="0"/>
        <w:ind w:left="0" w:firstLine="540"/>
        <w:jc w:val="both"/>
        <w:rPr/>
      </w:pPr>
      <w:r>
        <w:rP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ConsPlusNormal"/>
        <w:numPr>
          <w:ilvl w:val="0"/>
          <w:numId w:val="0"/>
        </w:numPr>
        <w:bidi w:val="0"/>
        <w:spacing w:before="160" w:after="0"/>
        <w:ind w:left="0" w:firstLine="540"/>
        <w:jc w:val="both"/>
        <w:outlineLvl w:val="2"/>
        <w:rPr>
          <w:b/>
        </w:rPr>
      </w:pPr>
      <w:r>
        <w:rPr>
          <w:b/>
        </w:rPr>
        <w:t>2.3. Описание результата предоставления государственной услуги.</w:t>
      </w:r>
    </w:p>
    <w:p>
      <w:pPr>
        <w:pStyle w:val="ConsPlusNormal"/>
        <w:bidi w:val="0"/>
        <w:spacing w:before="160" w:after="0"/>
        <w:ind w:left="0" w:firstLine="540"/>
        <w:jc w:val="both"/>
        <w:rPr/>
      </w:pPr>
      <w:r>
        <w:rPr/>
        <w:t>Конечным результатом предоставления государственной услуги является:</w:t>
      </w:r>
    </w:p>
    <w:p>
      <w:pPr>
        <w:pStyle w:val="ConsPlusNormal"/>
        <w:bidi w:val="0"/>
        <w:spacing w:before="160" w:after="0"/>
        <w:ind w:left="0" w:firstLine="540"/>
        <w:jc w:val="both"/>
        <w:rPr/>
      </w:pPr>
      <w:r>
        <w:rPr/>
        <w:t>решение о предоставлении компенсации;</w:t>
      </w:r>
    </w:p>
    <w:p>
      <w:pPr>
        <w:pStyle w:val="ConsPlusNormal"/>
        <w:bidi w:val="0"/>
        <w:spacing w:before="160" w:after="0"/>
        <w:ind w:left="0" w:firstLine="540"/>
        <w:jc w:val="both"/>
        <w:rPr/>
      </w:pPr>
      <w:r>
        <w:rPr/>
        <w:t>решение об отказе в предоставлении компенсации.</w:t>
      </w:r>
    </w:p>
    <w:p>
      <w:pPr>
        <w:pStyle w:val="ConsPlusNormal"/>
        <w:numPr>
          <w:ilvl w:val="0"/>
          <w:numId w:val="0"/>
        </w:numPr>
        <w:bidi w:val="0"/>
        <w:spacing w:before="160" w:after="0"/>
        <w:ind w:left="0" w:firstLine="540"/>
        <w:jc w:val="both"/>
        <w:outlineLvl w:val="2"/>
        <w:rPr>
          <w:b/>
        </w:rPr>
      </w:pPr>
      <w:r>
        <w:rPr>
          <w:b/>
        </w:rPr>
        <w:t>2.4. Срок предоставления государственной услуги.</w:t>
      </w:r>
    </w:p>
    <w:p>
      <w:pPr>
        <w:pStyle w:val="ConsPlusNormal"/>
        <w:bidi w:val="0"/>
        <w:spacing w:before="160" w:after="0"/>
        <w:ind w:left="0" w:firstLine="540"/>
        <w:jc w:val="both"/>
        <w:rPr/>
      </w:pPr>
      <w:r>
        <w:rPr/>
        <w:t xml:space="preserve">2.4.1. Срок предоставления государственной услуги с момента приема документов до перечисления компенсации в кредитно-финансовые учреждения или отделения почтовой связи не должен превышать 4 месяцев. Решение о предоставлении (об отказе в предоставлении) компенсации принимается руководителем органа социальной защиты населения не позднее 10 рабочих дней со дня регистрации заявления и прилагаемых к нему документов при условии представления гражданином самостоятельно полного комплекта документов, необходимых в соответствии с </w:t>
      </w:r>
      <w:hyperlink w:anchor="Par100">
        <w:r>
          <w:rPr>
            <w:color w:val="0000FF"/>
          </w:rPr>
          <w:t>пунктами 2.6</w:t>
        </w:r>
      </w:hyperlink>
      <w:r>
        <w:rPr/>
        <w:t xml:space="preserve"> и </w:t>
      </w:r>
      <w:hyperlink w:anchor="Par119">
        <w:r>
          <w:rPr>
            <w:color w:val="0000FF"/>
          </w:rPr>
          <w:t>2.7</w:t>
        </w:r>
      </w:hyperlink>
      <w:r>
        <w:rPr/>
        <w:t xml:space="preserve"> настоящего Административного регламента для принятия указанного решения. В случае направления органом социальной защиты населения запросов в рамках межведомственного информационного взаимодействия решение о предоставлении (об отказе в предоставлении) компенсации принимается не позднее 20 рабочих дней со дня регистрации заявления и прилагаемых к нему документов.</w:t>
      </w:r>
    </w:p>
    <w:p>
      <w:pPr>
        <w:pStyle w:val="ConsPlusNormal"/>
        <w:bidi w:val="0"/>
        <w:spacing w:before="160" w:after="0"/>
        <w:ind w:left="0" w:firstLine="540"/>
        <w:jc w:val="both"/>
        <w:rPr/>
      </w:pPr>
      <w:r>
        <w:rPr/>
        <w:t>2.4.2. В случае принятия решения об отказе в предоставлении компенсации решение руководителя органа социальной защиты направляется заявителю либо в МФЦ (в случае принятия заявления и документов через МФЦ) в течение 5 рабочих дней со дня его принятия с указанием причин отказа.</w:t>
      </w:r>
    </w:p>
    <w:p>
      <w:pPr>
        <w:pStyle w:val="ConsPlusNormal"/>
        <w:bidi w:val="0"/>
        <w:spacing w:before="160" w:after="0"/>
        <w:ind w:left="0" w:firstLine="540"/>
        <w:jc w:val="both"/>
        <w:rPr/>
      </w:pPr>
      <w:r>
        <w:rPr/>
        <w:t>При устранении причин, послуживших основанием для отказа в предоставлении компенсации, документы для ее предоставления могут быть вновь представлены в орган социальной защиты населения (МФЦ) в порядке и сроки, установленные действующим законодательством.</w:t>
      </w:r>
    </w:p>
    <w:p>
      <w:pPr>
        <w:pStyle w:val="ConsPlusNormal"/>
        <w:bidi w:val="0"/>
        <w:spacing w:before="160" w:after="0"/>
        <w:ind w:left="0" w:firstLine="540"/>
        <w:jc w:val="both"/>
        <w:rPr/>
      </w:pPr>
      <w:r>
        <w:rPr/>
        <w:t>2.4.3. При определении права (в том числе при принятии решения об отказе в предоставлении) на компенсацию орган социальной защиты населения использует сведения, содержащиеся в Единой государственной информационной системе социального обеспечения (далее - ЕГИССО).</w:t>
      </w:r>
    </w:p>
    <w:p>
      <w:pPr>
        <w:pStyle w:val="ConsPlusNormal"/>
        <w:numPr>
          <w:ilvl w:val="0"/>
          <w:numId w:val="0"/>
        </w:numPr>
        <w:bidi w:val="0"/>
        <w:spacing w:before="160" w:after="0"/>
        <w:ind w:left="0" w:firstLine="540"/>
        <w:jc w:val="both"/>
        <w:outlineLvl w:val="2"/>
        <w:rPr>
          <w:b/>
        </w:rPr>
      </w:pPr>
      <w:r>
        <w:rPr>
          <w:b/>
        </w:rPr>
        <w:t>2.5. Перечень нормативных правовых актов, регулирующих предоставление государственной услуги.</w:t>
      </w:r>
    </w:p>
    <w:p>
      <w:pPr>
        <w:pStyle w:val="ConsPlusNormal"/>
        <w:bidi w:val="0"/>
        <w:spacing w:before="160" w:after="0"/>
        <w:ind w:left="0" w:firstLine="540"/>
        <w:jc w:val="both"/>
        <w:rPr/>
      </w:pPr>
      <w:r>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на Едином портале, а также в федеральном реестре и региональном реестре.</w:t>
      </w:r>
    </w:p>
    <w:p>
      <w:pPr>
        <w:pStyle w:val="ConsPlusNormal"/>
        <w:numPr>
          <w:ilvl w:val="0"/>
          <w:numId w:val="0"/>
        </w:numPr>
        <w:bidi w:val="0"/>
        <w:spacing w:before="160" w:after="0"/>
        <w:ind w:left="0" w:firstLine="540"/>
        <w:jc w:val="both"/>
        <w:outlineLvl w:val="2"/>
        <w:rPr>
          <w:b/>
        </w:rPr>
      </w:pPr>
      <w:bookmarkStart w:id="11" w:name="Par100"/>
      <w:bookmarkEnd w:id="11"/>
      <w:r>
        <w:rPr>
          <w:b/>
        </w:rPr>
        <w:t>2.6. Исчерпывающий перечень документов, необходимых в соответствии с нормативными правовыми актами для предоставления государственной услуги.</w:t>
      </w:r>
    </w:p>
    <w:p>
      <w:pPr>
        <w:pStyle w:val="ConsPlusNormal"/>
        <w:bidi w:val="0"/>
        <w:spacing w:before="160" w:after="0"/>
        <w:ind w:left="0" w:firstLine="540"/>
        <w:jc w:val="both"/>
        <w:rPr/>
      </w:pPr>
      <w:r>
        <w:rPr/>
        <w:t>Документы (сведения), необходимые для предоставления компенсации и подлежащие представлению заявителем:</w:t>
      </w:r>
    </w:p>
    <w:p>
      <w:pPr>
        <w:pStyle w:val="ConsPlusNormal"/>
        <w:bidi w:val="0"/>
        <w:spacing w:before="160" w:after="0"/>
        <w:ind w:left="0" w:firstLine="540"/>
        <w:jc w:val="both"/>
        <w:rPr/>
      </w:pPr>
      <w:r>
        <w:rPr/>
        <w:t>заявление по форме, утвержденной министерством социального развития Кировской области;</w:t>
      </w:r>
    </w:p>
    <w:p>
      <w:pPr>
        <w:pStyle w:val="ConsPlusNormal"/>
        <w:bidi w:val="0"/>
        <w:spacing w:before="160" w:after="0"/>
        <w:ind w:left="0" w:firstLine="540"/>
        <w:jc w:val="both"/>
        <w:rPr/>
      </w:pPr>
      <w:r>
        <w:rPr/>
        <w:t>копии правоустанавливающих документов, подтверждающих право собственности заявителя на жилое помещение в составе домовладения, право на которое не зарегистрировано в Едином государственном реестре недвижимости (далее - ЕГРН), или выписка из ЕГРН в случае, если такое право зарегистрировано;</w:t>
      </w:r>
    </w:p>
    <w:p>
      <w:pPr>
        <w:pStyle w:val="ConsPlusNormal"/>
        <w:bidi w:val="0"/>
        <w:spacing w:before="160" w:after="0"/>
        <w:ind w:left="0" w:firstLine="540"/>
        <w:jc w:val="both"/>
        <w:rPr/>
      </w:pPr>
      <w:r>
        <w:rPr/>
        <w:t>копия заключенного заявителем договора, предусматривающего осуществление мероприятий по подключению (технологическому присоединению) к сети газораспределения населенного пункта домовладения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внутреннего газопровода домовладения, и (или) по установке прибора учета газа, и (или) по поставке газоиспользующего оборудования, и (или) по поставке прибора учета газа (в случае обращения за компенсацией расходов по указанному договору);</w:t>
      </w:r>
    </w:p>
    <w:p>
      <w:pPr>
        <w:pStyle w:val="ConsPlusNormal"/>
        <w:bidi w:val="0"/>
        <w:spacing w:before="160" w:after="0"/>
        <w:ind w:left="0" w:firstLine="540"/>
        <w:jc w:val="both"/>
        <w:rPr/>
      </w:pPr>
      <w:r>
        <w:rPr/>
        <w:t>копия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 датированного не ранее 21.04.2021 и не позднее 31.12.2023;</w:t>
      </w:r>
    </w:p>
    <w:p>
      <w:pPr>
        <w:pStyle w:val="ConsPlusNormal"/>
        <w:bidi w:val="0"/>
        <w:spacing w:before="160" w:after="0"/>
        <w:ind w:left="0" w:firstLine="540"/>
        <w:jc w:val="both"/>
        <w:rPr/>
      </w:pPr>
      <w:r>
        <w:rPr/>
        <w:t>копии документов, подтверждающих расходы, произведенные заявителем, на газификацию домовладения (кассовые, товарные чеки) (не предоставляются в случае выплаты всей суммы компенсации в счет погашения задолженности заявителя на расчетный счет исполнителя);</w:t>
      </w:r>
    </w:p>
    <w:p>
      <w:pPr>
        <w:pStyle w:val="ConsPlusNormal"/>
        <w:bidi w:val="0"/>
        <w:spacing w:before="160" w:after="0"/>
        <w:ind w:left="0" w:firstLine="540"/>
        <w:jc w:val="both"/>
        <w:rPr/>
      </w:pPr>
      <w:r>
        <w:rPr/>
        <w:t>документы (сведения), подтверждающие доходы заявителя и членов его семьи;</w:t>
      </w:r>
    </w:p>
    <w:p>
      <w:pPr>
        <w:pStyle w:val="ConsPlusNormal"/>
        <w:bidi w:val="0"/>
        <w:spacing w:before="160" w:after="0"/>
        <w:ind w:left="0" w:firstLine="540"/>
        <w:jc w:val="both"/>
        <w:rPr/>
      </w:pPr>
      <w:r>
        <w:rPr/>
        <w:t xml:space="preserve">документы (сведения), подтверждающие установление статуса многодетной семьи в соответствии с </w:t>
      </w:r>
      <w:hyperlink r:id="rId16">
        <w:r>
          <w:rPr>
            <w:color w:val="0000FF"/>
          </w:rPr>
          <w:t>Законом</w:t>
        </w:r>
      </w:hyperlink>
      <w:r>
        <w:rPr/>
        <w:t xml:space="preserve"> Кировской области от 10.06.2015 N 547-ЗО или статуса многодетной малообеспеченной семьи в соответствии с </w:t>
      </w:r>
      <w:hyperlink r:id="rId17">
        <w:r>
          <w:rPr>
            <w:color w:val="0000FF"/>
          </w:rPr>
          <w:t>Законом</w:t>
        </w:r>
      </w:hyperlink>
      <w:r>
        <w:rPr/>
        <w:t xml:space="preserve"> Кировской области от 10.06.2015 N 546-ЗО (в случае, если заявителями являются лица, указанные в </w:t>
      </w:r>
      <w:hyperlink w:anchor="Par54">
        <w:r>
          <w:rPr>
            <w:color w:val="0000FF"/>
          </w:rPr>
          <w:t>подпункте 1.2.4.1</w:t>
        </w:r>
      </w:hyperlink>
      <w:r>
        <w:rPr/>
        <w:t xml:space="preserve"> настоящего Административного регламента);</w:t>
      </w:r>
    </w:p>
    <w:p>
      <w:pPr>
        <w:pStyle w:val="ConsPlusNormal"/>
        <w:bidi w:val="0"/>
        <w:ind w:left="0" w:hanging="0"/>
        <w:jc w:val="both"/>
        <w:rPr/>
      </w:pPr>
      <w:r>
        <w:rPr/>
        <w:t xml:space="preserve">(абзац введен </w:t>
      </w:r>
      <w:hyperlink r:id="rId18">
        <w:r>
          <w:rPr>
            <w:color w:val="0000FF"/>
          </w:rPr>
          <w:t>распоряжением</w:t>
        </w:r>
      </w:hyperlink>
      <w:r>
        <w:rPr/>
        <w:t xml:space="preserve"> министерства социального развития Кировской области от 25.01.2023 N 4)</w:t>
      </w:r>
    </w:p>
    <w:p>
      <w:pPr>
        <w:pStyle w:val="ConsPlusNormal"/>
        <w:bidi w:val="0"/>
        <w:spacing w:before="160" w:after="0"/>
        <w:ind w:left="0" w:firstLine="540"/>
        <w:jc w:val="both"/>
        <w:rPr/>
      </w:pPr>
      <w:r>
        <w:rPr/>
        <w:t xml:space="preserve">документы (сведения), подтверждающие установление статуса инвалида войны, участника Великой Отечественной войны, ветерана боевых действий или члена семьи погибшего (умершего) инвалида войны, участника Великой Отечественной войны и ветерана боевых действий (в случаях, если заявителями являются лица, указанные в </w:t>
      </w:r>
      <w:hyperlink w:anchor="Par55">
        <w:r>
          <w:rPr>
            <w:color w:val="0000FF"/>
          </w:rPr>
          <w:t>подпунктах 1.2.4.2</w:t>
        </w:r>
      </w:hyperlink>
      <w:r>
        <w:rPr/>
        <w:t xml:space="preserve"> - </w:t>
      </w:r>
      <w:hyperlink w:anchor="Par57">
        <w:r>
          <w:rPr>
            <w:color w:val="0000FF"/>
          </w:rPr>
          <w:t>1.2.4.4</w:t>
        </w:r>
      </w:hyperlink>
      <w:r>
        <w:rPr/>
        <w:t xml:space="preserve">, </w:t>
      </w:r>
      <w:hyperlink w:anchor="Par62">
        <w:r>
          <w:rPr>
            <w:color w:val="0000FF"/>
          </w:rPr>
          <w:t>1.2.4.9</w:t>
        </w:r>
      </w:hyperlink>
      <w:r>
        <w:rPr/>
        <w:t xml:space="preserve"> настоящего Административного регламента);</w:t>
      </w:r>
    </w:p>
    <w:p>
      <w:pPr>
        <w:pStyle w:val="ConsPlusNormal"/>
        <w:bidi w:val="0"/>
        <w:ind w:left="0" w:hanging="0"/>
        <w:jc w:val="both"/>
        <w:rPr/>
      </w:pPr>
      <w:r>
        <w:rPr/>
        <w:t xml:space="preserve">(абзац введен </w:t>
      </w:r>
      <w:hyperlink r:id="rId19">
        <w:r>
          <w:rPr>
            <w:color w:val="0000FF"/>
          </w:rPr>
          <w:t>распоряжением</w:t>
        </w:r>
      </w:hyperlink>
      <w:r>
        <w:rPr/>
        <w:t xml:space="preserve"> министерства социального развития Кировской области от 25.01.2023 N 4)</w:t>
      </w:r>
    </w:p>
    <w:p>
      <w:pPr>
        <w:pStyle w:val="ConsPlusNormal"/>
        <w:bidi w:val="0"/>
        <w:spacing w:before="160" w:after="0"/>
        <w:ind w:left="0" w:firstLine="540"/>
        <w:jc w:val="both"/>
        <w:rPr/>
      </w:pPr>
      <w:r>
        <w:rPr/>
        <w:t xml:space="preserve">документ (сведения), подтверждающий (подтверждающие) призыв гражданина Российской Федерации на военную службу по мобилизации в Вооруженные Силы Российской Федерации в соответствии с </w:t>
      </w:r>
      <w:hyperlink r:id="rId20">
        <w:r>
          <w:rPr>
            <w:color w:val="0000FF"/>
          </w:rPr>
          <w:t>Указом</w:t>
        </w:r>
      </w:hyperlink>
      <w:r>
        <w:rPr/>
        <w:t xml:space="preserve"> Президента Российской Федерации от 21.09.2022 N 647 "Об объявлении частичной мобилизации в Российской Федерации" областной призывной комиссией по мобилизации граждан или комиссией по мобилизации граждан, созданной в муниципальном районе (муниципальном округе, городском округе) Кировской области, по представлению военного комиссариата (в случаях, если заявителями являются лица, указанные в </w:t>
      </w:r>
      <w:hyperlink w:anchor="Par58">
        <w:r>
          <w:rPr>
            <w:color w:val="0000FF"/>
          </w:rPr>
          <w:t>подпунктах 1.2.4.5</w:t>
        </w:r>
      </w:hyperlink>
      <w:r>
        <w:rPr/>
        <w:t xml:space="preserve"> и </w:t>
      </w:r>
      <w:hyperlink w:anchor="Par60">
        <w:r>
          <w:rPr>
            <w:color w:val="0000FF"/>
          </w:rPr>
          <w:t>1.2.4.7</w:t>
        </w:r>
      </w:hyperlink>
      <w:r>
        <w:rPr/>
        <w:t xml:space="preserve"> настоящего Административного регламента);</w:t>
      </w:r>
    </w:p>
    <w:p>
      <w:pPr>
        <w:pStyle w:val="ConsPlusNormal"/>
        <w:bidi w:val="0"/>
        <w:ind w:left="0" w:hanging="0"/>
        <w:jc w:val="both"/>
        <w:rPr/>
      </w:pPr>
      <w:r>
        <w:rPr/>
        <w:t xml:space="preserve">(абзац введен </w:t>
      </w:r>
      <w:hyperlink r:id="rId21">
        <w:r>
          <w:rPr>
            <w:color w:val="0000FF"/>
          </w:rPr>
          <w:t>распоряжением</w:t>
        </w:r>
      </w:hyperlink>
      <w:r>
        <w:rPr/>
        <w:t xml:space="preserve"> министерства социального развития Кировской области от 25.01.2023 N 4)</w:t>
      </w:r>
    </w:p>
    <w:p>
      <w:pPr>
        <w:pStyle w:val="ConsPlusNormal"/>
        <w:bidi w:val="0"/>
        <w:spacing w:before="160" w:after="0"/>
        <w:ind w:left="0" w:firstLine="540"/>
        <w:jc w:val="both"/>
        <w:rPr/>
      </w:pPr>
      <w:r>
        <w:rPr/>
        <w:t xml:space="preserve">документ (сведения), подтверждающий (подтверждающие) участие в специальной военной операции гражданина Российской Федерации, заключившего не ранее 24.02.2022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(в случаях, если заявителями являются лица, указанные в </w:t>
      </w:r>
      <w:hyperlink w:anchor="Par59">
        <w:r>
          <w:rPr>
            <w:color w:val="0000FF"/>
          </w:rPr>
          <w:t>подпунктах 1.2.4.6</w:t>
        </w:r>
      </w:hyperlink>
      <w:r>
        <w:rPr/>
        <w:t xml:space="preserve"> и </w:t>
      </w:r>
      <w:hyperlink w:anchor="Par61">
        <w:r>
          <w:rPr>
            <w:color w:val="0000FF"/>
          </w:rPr>
          <w:t>1.2.4.8</w:t>
        </w:r>
      </w:hyperlink>
      <w:r>
        <w:rPr/>
        <w:t xml:space="preserve"> настоящего Административного регламента);</w:t>
      </w:r>
    </w:p>
    <w:p>
      <w:pPr>
        <w:pStyle w:val="ConsPlusNormal"/>
        <w:bidi w:val="0"/>
        <w:ind w:left="0" w:hanging="0"/>
        <w:jc w:val="both"/>
        <w:rPr/>
      </w:pPr>
      <w:r>
        <w:rPr/>
        <w:t xml:space="preserve">(абзац введен </w:t>
      </w:r>
      <w:hyperlink r:id="rId22">
        <w:r>
          <w:rPr>
            <w:color w:val="0000FF"/>
          </w:rPr>
          <w:t>распоряжением</w:t>
        </w:r>
      </w:hyperlink>
      <w:r>
        <w:rPr/>
        <w:t xml:space="preserve"> министерства социального развития Кировской области от 25.01.2023 N 4)</w:t>
      </w:r>
    </w:p>
    <w:p>
      <w:pPr>
        <w:pStyle w:val="ConsPlusNormal"/>
        <w:bidi w:val="0"/>
        <w:spacing w:before="160" w:after="0"/>
        <w:ind w:left="0" w:firstLine="540"/>
        <w:jc w:val="both"/>
        <w:rPr/>
      </w:pPr>
      <w:r>
        <w:rPr/>
        <w:t xml:space="preserve">документ (сведения), подтверждающий (подтверждающие) наличие родственных связей между заявителем и гражданином Российской Федерации, указанным в </w:t>
      </w:r>
      <w:hyperlink w:anchor="Par58">
        <w:r>
          <w:rPr>
            <w:color w:val="0000FF"/>
          </w:rPr>
          <w:t>подпункте 1.2.4.5</w:t>
        </w:r>
      </w:hyperlink>
      <w:r>
        <w:rPr/>
        <w:t xml:space="preserve"> или </w:t>
      </w:r>
      <w:hyperlink w:anchor="Par59">
        <w:r>
          <w:rPr>
            <w:color w:val="0000FF"/>
          </w:rPr>
          <w:t>подпункте 1.2.4.6</w:t>
        </w:r>
      </w:hyperlink>
      <w:r>
        <w:rPr/>
        <w:t xml:space="preserve"> настоящего Административного регламента (в случае, если заявителями являются лица, указанные в </w:t>
      </w:r>
      <w:hyperlink w:anchor="Par60">
        <w:r>
          <w:rPr>
            <w:color w:val="0000FF"/>
          </w:rPr>
          <w:t>подпунктах 1.2.4.7</w:t>
        </w:r>
      </w:hyperlink>
      <w:r>
        <w:rPr/>
        <w:t xml:space="preserve"> и </w:t>
      </w:r>
      <w:hyperlink w:anchor="Par61">
        <w:r>
          <w:rPr>
            <w:color w:val="0000FF"/>
          </w:rPr>
          <w:t>1.2.4.8</w:t>
        </w:r>
      </w:hyperlink>
      <w:r>
        <w:rPr/>
        <w:t xml:space="preserve"> настоящего Административного регламента).</w:t>
      </w:r>
    </w:p>
    <w:p>
      <w:pPr>
        <w:pStyle w:val="ConsPlusNormal"/>
        <w:bidi w:val="0"/>
        <w:ind w:left="0" w:hanging="0"/>
        <w:jc w:val="both"/>
        <w:rPr/>
      </w:pPr>
      <w:r>
        <w:rPr/>
        <w:t xml:space="preserve">(абзац введен </w:t>
      </w:r>
      <w:hyperlink r:id="rId23">
        <w:r>
          <w:rPr>
            <w:color w:val="0000FF"/>
          </w:rPr>
          <w:t>распоряжением</w:t>
        </w:r>
      </w:hyperlink>
      <w:r>
        <w:rPr/>
        <w:t xml:space="preserve"> министерства социального развития Кировской области от 25.01.2023 N 4)</w:t>
      </w:r>
    </w:p>
    <w:p>
      <w:pPr>
        <w:pStyle w:val="ConsPlusNormal"/>
        <w:bidi w:val="0"/>
        <w:spacing w:before="160" w:after="0"/>
        <w:ind w:left="0" w:firstLine="540"/>
        <w:jc w:val="both"/>
        <w:rPr/>
      </w:pPr>
      <w:r>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социальной защиты населения, МФЦ с использованием информационных технологий, предусмотренных </w:t>
      </w:r>
      <w:hyperlink r:id="rId24">
        <w:r>
          <w:rPr>
            <w:color w:val="0000FF"/>
          </w:rPr>
          <w:t>частью 18 статьи 14.1</w:t>
        </w:r>
      </w:hyperlink>
      <w:r>
        <w:rPr/>
        <w:t xml:space="preserve"> Федерального закона от 27.07.2006 N 149-ФЗ "Об информации, информационных технологиях и о защите информации" (при наличии технической возможности).</w:t>
      </w:r>
    </w:p>
    <w:p>
      <w:pPr>
        <w:pStyle w:val="ConsPlusNormal"/>
        <w:numPr>
          <w:ilvl w:val="0"/>
          <w:numId w:val="0"/>
        </w:numPr>
        <w:bidi w:val="0"/>
        <w:spacing w:before="160" w:after="0"/>
        <w:ind w:left="0" w:firstLine="540"/>
        <w:jc w:val="both"/>
        <w:outlineLvl w:val="2"/>
        <w:rPr>
          <w:b/>
        </w:rPr>
      </w:pPr>
      <w:bookmarkStart w:id="12" w:name="Par119"/>
      <w:bookmarkEnd w:id="12"/>
      <w:r>
        <w:rPr>
          <w:b/>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pPr>
        <w:pStyle w:val="ConsPlusNormal"/>
        <w:bidi w:val="0"/>
        <w:spacing w:before="160" w:after="0"/>
        <w:ind w:left="0" w:firstLine="540"/>
        <w:jc w:val="both"/>
        <w:rPr/>
      </w:pPr>
      <w:r>
        <w:rPr/>
        <w:t>Документы (сведения), необходимые в соответствии с нормативным правовым актом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компенсации:</w:t>
      </w:r>
    </w:p>
    <w:p>
      <w:pPr>
        <w:pStyle w:val="ConsPlusNormal"/>
        <w:bidi w:val="0"/>
        <w:spacing w:before="160" w:after="0"/>
        <w:ind w:left="0" w:firstLine="540"/>
        <w:jc w:val="both"/>
        <w:rPr/>
      </w:pPr>
      <w:r>
        <w:rPr/>
        <w:t>документы (сведения), подтверждающие право собственности заявителя на жилое помещение в составе домовладения, право на которое не зарегистрировано в Едином государственном реестре недвижимости (далее - ЕГРН), или выписка из ЕГРН в случае, если такое право зарегистрировано;</w:t>
      </w:r>
    </w:p>
    <w:p>
      <w:pPr>
        <w:pStyle w:val="ConsPlusNormal"/>
        <w:bidi w:val="0"/>
        <w:spacing w:before="160" w:after="0"/>
        <w:ind w:left="0" w:firstLine="540"/>
        <w:jc w:val="both"/>
        <w:rPr/>
      </w:pPr>
      <w:r>
        <w:rPr/>
        <w:t>документы (сведения), подтверждающие доходы заявителя и членов его семьи;</w:t>
      </w:r>
    </w:p>
    <w:p>
      <w:pPr>
        <w:pStyle w:val="ConsPlusNormal"/>
        <w:bidi w:val="0"/>
        <w:spacing w:before="160" w:after="0"/>
        <w:ind w:left="0" w:firstLine="540"/>
        <w:jc w:val="both"/>
        <w:rPr/>
      </w:pPr>
      <w:r>
        <w:rPr/>
        <w:t xml:space="preserve">документ (сведения), подтверждающий (подтверждающие) призыв гражданина Российской Федерации на военную службу по мобилизации в Вооруженные Силы Российской Федерации в соответствии с </w:t>
      </w:r>
      <w:hyperlink r:id="rId25">
        <w:r>
          <w:rPr>
            <w:color w:val="0000FF"/>
          </w:rPr>
          <w:t>Указом</w:t>
        </w:r>
      </w:hyperlink>
      <w:r>
        <w:rPr/>
        <w:t xml:space="preserve"> Президента Российской Федерации от 21.09.2022 N 647 "Об объявлении частичной мобилизации в Российской Федерации" областной призывной комиссией по мобилизации граждан или комиссией по мобилизации граждан, созданной в муниципальном районе (муниципальном округе, городском округе) Кировской области, по представлению военного комиссариата (в случаях, если заявителями являются лица, указанные в </w:t>
      </w:r>
      <w:hyperlink w:anchor="Par58">
        <w:r>
          <w:rPr>
            <w:color w:val="0000FF"/>
          </w:rPr>
          <w:t>подпунктах 1.2.4.5</w:t>
        </w:r>
      </w:hyperlink>
      <w:r>
        <w:rPr/>
        <w:t xml:space="preserve"> и </w:t>
      </w:r>
      <w:hyperlink w:anchor="Par60">
        <w:r>
          <w:rPr>
            <w:color w:val="0000FF"/>
          </w:rPr>
          <w:t>1.2.4.7</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документ (сведения), подтверждающий (подтверждающие) участие в специальной военной операции гражданина Российской Федерации, заключившего не ранее 24.02.2022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(в случаях, если заявителями являются лица, указанные в </w:t>
      </w:r>
      <w:hyperlink w:anchor="Par59">
        <w:r>
          <w:rPr>
            <w:color w:val="0000FF"/>
          </w:rPr>
          <w:t>подпунктах 1.2.4.6</w:t>
        </w:r>
      </w:hyperlink>
      <w:r>
        <w:rPr/>
        <w:t xml:space="preserve"> и </w:t>
      </w:r>
      <w:hyperlink w:anchor="Par61">
        <w:r>
          <w:rPr>
            <w:color w:val="0000FF"/>
          </w:rPr>
          <w:t>1.2.4.8</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документ (сведения), подтверждающий (подтверждающие) наличие родственных связей между заявителем и гражданином Российской Федерации, указанным в </w:t>
      </w:r>
      <w:hyperlink w:anchor="Par58">
        <w:r>
          <w:rPr>
            <w:color w:val="0000FF"/>
          </w:rPr>
          <w:t>подпункте 1.2.4.5</w:t>
        </w:r>
      </w:hyperlink>
      <w:r>
        <w:rPr/>
        <w:t xml:space="preserve"> или </w:t>
      </w:r>
      <w:hyperlink w:anchor="Par59">
        <w:r>
          <w:rPr>
            <w:color w:val="0000FF"/>
          </w:rPr>
          <w:t>подпункте 1.2.4.6</w:t>
        </w:r>
      </w:hyperlink>
      <w:r>
        <w:rPr/>
        <w:t xml:space="preserve"> настоящего Административного регламента (в случае, если заявителями являются лица, указанные в </w:t>
      </w:r>
      <w:hyperlink w:anchor="Par60">
        <w:r>
          <w:rPr>
            <w:color w:val="0000FF"/>
          </w:rPr>
          <w:t>подпунктах 1.2.4.7</w:t>
        </w:r>
      </w:hyperlink>
      <w:r>
        <w:rPr/>
        <w:t xml:space="preserve"> и </w:t>
      </w:r>
      <w:hyperlink w:anchor="Par61">
        <w:r>
          <w:rPr>
            <w:color w:val="0000FF"/>
          </w:rPr>
          <w:t>1.2.4.8</w:t>
        </w:r>
      </w:hyperlink>
      <w:r>
        <w:rPr/>
        <w:t xml:space="preserve"> настоящего Административного регламента).</w:t>
      </w:r>
    </w:p>
    <w:p>
      <w:pPr>
        <w:pStyle w:val="ConsPlusNormal"/>
        <w:bidi w:val="0"/>
        <w:ind w:left="0" w:hanging="0"/>
        <w:jc w:val="both"/>
        <w:rPr/>
      </w:pPr>
      <w:r>
        <w:rPr/>
        <w:t xml:space="preserve">(п. 2.7 в ред. </w:t>
      </w:r>
      <w:hyperlink r:id="rId26">
        <w:r>
          <w:rPr>
            <w:color w:val="0000FF"/>
          </w:rPr>
          <w:t>распоряжения</w:t>
        </w:r>
      </w:hyperlink>
      <w:r>
        <w:rPr/>
        <w:t xml:space="preserve"> министерства социального развития Кировской области от 25.01.2023 N 4)</w:t>
      </w:r>
    </w:p>
    <w:p>
      <w:pPr>
        <w:pStyle w:val="ConsPlusNormal"/>
        <w:numPr>
          <w:ilvl w:val="0"/>
          <w:numId w:val="0"/>
        </w:numPr>
        <w:bidi w:val="0"/>
        <w:spacing w:before="160" w:after="0"/>
        <w:ind w:left="0" w:firstLine="540"/>
        <w:jc w:val="both"/>
        <w:outlineLvl w:val="2"/>
        <w:rPr>
          <w:b/>
        </w:rPr>
      </w:pPr>
      <w:r>
        <w:rPr>
          <w:b/>
        </w:rPr>
        <w:t>2.8. Указание на запрет требовать от заявителя представления документов.</w:t>
      </w:r>
    </w:p>
    <w:p>
      <w:pPr>
        <w:pStyle w:val="ConsPlusNormal"/>
        <w:bidi w:val="0"/>
        <w:spacing w:before="160" w:after="0"/>
        <w:ind w:left="0" w:firstLine="540"/>
        <w:jc w:val="both"/>
        <w:rPr/>
      </w:pPr>
      <w:r>
        <w:rPr/>
        <w:t>Органы социальной защиты населения (МФЦ) не вправе требовать от заявителя:</w:t>
      </w:r>
    </w:p>
    <w:p>
      <w:pPr>
        <w:pStyle w:val="ConsPlusNormal"/>
        <w:bidi w:val="0"/>
        <w:spacing w:before="160" w:after="0"/>
        <w:ind w:left="0" w:firstLine="540"/>
        <w:jc w:val="both"/>
        <w:rPr/>
      </w:pPr>
      <w:r>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bidi w:val="0"/>
        <w:spacing w:before="160" w:after="0"/>
        <w:ind w:left="0" w:firstLine="540"/>
        <w:jc w:val="both"/>
        <w:rPr/>
      </w:pPr>
      <w:r>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r>
          <w:rPr>
            <w:color w:val="0000FF"/>
          </w:rPr>
          <w:t>части 6 статьи 7</w:t>
        </w:r>
      </w:hyperlink>
      <w:r>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pPr>
        <w:pStyle w:val="ConsPlusNormal"/>
        <w:bidi w:val="0"/>
        <w:spacing w:before="160" w:after="0"/>
        <w:ind w:left="0" w:firstLine="540"/>
        <w:jc w:val="both"/>
        <w:rPr/>
      </w:pPr>
      <w: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8">
        <w:r>
          <w:rPr>
            <w:color w:val="0000FF"/>
          </w:rPr>
          <w:t>пунктом 4 части 1 статьи 7</w:t>
        </w:r>
      </w:hyperlink>
      <w:r>
        <w:rPr/>
        <w:t xml:space="preserve"> Федерального закона от 27.07.2010 N 210-ФЗ;</w:t>
      </w:r>
    </w:p>
    <w:p>
      <w:pPr>
        <w:pStyle w:val="ConsPlusNormal"/>
        <w:bidi w:val="0"/>
        <w:spacing w:before="160" w:after="0"/>
        <w:ind w:left="0" w:firstLine="540"/>
        <w:jc w:val="both"/>
        <w:rPr/>
      </w:pPr>
      <w:r>
        <w:rPr/>
        <w:t xml:space="preserve">представления на бумажном носителе документов и информации, электронные образы которых ранее были заверены в соответствии с </w:t>
      </w:r>
      <w:hyperlink r:id="rId29">
        <w:r>
          <w:rPr>
            <w:color w:val="0000FF"/>
          </w:rPr>
          <w:t>пунктом 7.2 части 1 статьи 16</w:t>
        </w:r>
      </w:hyperlink>
      <w:r>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ConsPlusNormal"/>
        <w:numPr>
          <w:ilvl w:val="0"/>
          <w:numId w:val="0"/>
        </w:numPr>
        <w:bidi w:val="0"/>
        <w:spacing w:before="160" w:after="0"/>
        <w:ind w:left="0" w:firstLine="540"/>
        <w:jc w:val="both"/>
        <w:outlineLvl w:val="2"/>
        <w:rPr>
          <w:b/>
        </w:rPr>
      </w:pPr>
      <w:r>
        <w:rPr>
          <w:b/>
        </w:rPr>
        <w:t>2.9. Исчерпывающий перечень оснований для отказа в приеме заявления, документов, необходимых для предоставления государственной услуги.</w:t>
      </w:r>
    </w:p>
    <w:p>
      <w:pPr>
        <w:pStyle w:val="ConsPlusNormal"/>
        <w:bidi w:val="0"/>
        <w:spacing w:before="160" w:after="0"/>
        <w:ind w:left="0" w:firstLine="540"/>
        <w:jc w:val="both"/>
        <w:rPr/>
      </w:pPr>
      <w:r>
        <w:rPr/>
        <w:t>К основаниям для отказа в приеме документов, необходимых для предоставления компенсации, относятся:</w:t>
      </w:r>
    </w:p>
    <w:p>
      <w:pPr>
        <w:pStyle w:val="ConsPlusNormal"/>
        <w:bidi w:val="0"/>
        <w:spacing w:before="160" w:after="0"/>
        <w:ind w:left="0" w:firstLine="540"/>
        <w:jc w:val="both"/>
        <w:rPr/>
      </w:pPr>
      <w:r>
        <w:rPr/>
        <w:t>отсутствие домовладения в плане-графике догазификации Кировской области;</w:t>
      </w:r>
    </w:p>
    <w:p>
      <w:pPr>
        <w:pStyle w:val="ConsPlusNormal"/>
        <w:bidi w:val="0"/>
        <w:spacing w:before="160" w:after="0"/>
        <w:ind w:left="0" w:firstLine="540"/>
        <w:jc w:val="both"/>
        <w:rPr/>
      </w:pPr>
      <w:r>
        <w:rPr/>
        <w:t>отсутствие у заявителя регистрации по месту жительства в домовладении на дату поступления заявления;</w:t>
      </w:r>
    </w:p>
    <w:p>
      <w:pPr>
        <w:pStyle w:val="ConsPlusNormal"/>
        <w:bidi w:val="0"/>
        <w:spacing w:before="160" w:after="0"/>
        <w:ind w:left="0" w:firstLine="540"/>
        <w:jc w:val="both"/>
        <w:rPr/>
      </w:pPr>
      <w:r>
        <w:rPr/>
        <w:t>отсутствие у заявителя права собственности на жилое помещение в составе домовладения;</w:t>
      </w:r>
    </w:p>
    <w:p>
      <w:pPr>
        <w:pStyle w:val="ConsPlusNormal"/>
        <w:bidi w:val="0"/>
        <w:spacing w:before="160" w:after="0"/>
        <w:ind w:left="0" w:firstLine="540"/>
        <w:jc w:val="both"/>
        <w:rPr/>
      </w:pPr>
      <w:r>
        <w:rPr/>
        <w:t xml:space="preserve">непредставление (представление не в полном объеме) документов, указанных в </w:t>
      </w:r>
      <w:hyperlink w:anchor="Par100">
        <w:r>
          <w:rPr>
            <w:color w:val="0000FF"/>
          </w:rPr>
          <w:t>пункте 2.6</w:t>
        </w:r>
      </w:hyperlink>
      <w:r>
        <w:rPr/>
        <w:t xml:space="preserve"> настоящего Административного регламента, представление которых является обязанностью заявителя;</w:t>
      </w:r>
    </w:p>
    <w:p>
      <w:pPr>
        <w:pStyle w:val="ConsPlusNormal"/>
        <w:bidi w:val="0"/>
        <w:spacing w:before="160" w:after="0"/>
        <w:ind w:left="0" w:firstLine="540"/>
        <w:jc w:val="both"/>
        <w:rPr/>
      </w:pPr>
      <w:r>
        <w:rPr/>
        <w:t>нарушение сроков представления заявителем заявления и прилагаемых к нему документов, необходимых для принятия решения о предоставлении компенсации и представление которых является обязанностью заявителя.</w:t>
      </w:r>
    </w:p>
    <w:p>
      <w:pPr>
        <w:pStyle w:val="ConsPlusNormal"/>
        <w:numPr>
          <w:ilvl w:val="0"/>
          <w:numId w:val="0"/>
        </w:numPr>
        <w:bidi w:val="0"/>
        <w:spacing w:before="160" w:after="0"/>
        <w:ind w:left="0" w:firstLine="540"/>
        <w:jc w:val="both"/>
        <w:outlineLvl w:val="2"/>
        <w:rPr>
          <w:b/>
        </w:rPr>
      </w:pPr>
      <w:bookmarkStart w:id="13" w:name="Par140"/>
      <w:bookmarkEnd w:id="13"/>
      <w:r>
        <w:rPr>
          <w:b/>
        </w:rPr>
        <w:t>2.10. Исчерпывающий перечень оснований для отказа в предоставлении государственной услуги.</w:t>
      </w:r>
    </w:p>
    <w:p>
      <w:pPr>
        <w:pStyle w:val="ConsPlusNormal"/>
        <w:bidi w:val="0"/>
        <w:spacing w:before="160" w:after="0"/>
        <w:ind w:left="0" w:firstLine="540"/>
        <w:jc w:val="both"/>
        <w:rPr/>
      </w:pPr>
      <w:r>
        <w:rPr/>
        <w:t>К основаниям для отказа в предоставлении компенсации относятся:</w:t>
      </w:r>
    </w:p>
    <w:p>
      <w:pPr>
        <w:pStyle w:val="ConsPlusNormal"/>
        <w:bidi w:val="0"/>
        <w:spacing w:before="160" w:after="0"/>
        <w:ind w:left="0" w:firstLine="540"/>
        <w:jc w:val="both"/>
        <w:rPr/>
      </w:pPr>
      <w:r>
        <w:rPr/>
        <w:t xml:space="preserve">несоблюдение условий предоставления компенсации, предусмотренных </w:t>
      </w:r>
      <w:hyperlink w:anchor="Par47">
        <w:r>
          <w:rPr>
            <w:color w:val="0000FF"/>
          </w:rPr>
          <w:t>пунктом 1.2</w:t>
        </w:r>
      </w:hyperlink>
      <w:r>
        <w:rPr/>
        <w:t xml:space="preserve"> настоящего Административного регламента;</w:t>
      </w:r>
    </w:p>
    <w:p>
      <w:pPr>
        <w:pStyle w:val="ConsPlusNormal"/>
        <w:bidi w:val="0"/>
        <w:spacing w:before="160" w:after="0"/>
        <w:ind w:left="0" w:firstLine="540"/>
        <w:jc w:val="both"/>
        <w:rPr/>
      </w:pPr>
      <w:r>
        <w:rPr/>
        <w:t>наличие принятого решения о предоставлении заявителю компенсации в связи с возмещением расходов на газификацию другого домовладения, собственником которого он является (являлся);</w:t>
      </w:r>
    </w:p>
    <w:p>
      <w:pPr>
        <w:pStyle w:val="ConsPlusNormal"/>
        <w:bidi w:val="0"/>
        <w:spacing w:before="160" w:after="0"/>
        <w:ind w:left="0" w:firstLine="540"/>
        <w:jc w:val="both"/>
        <w:rPr/>
      </w:pPr>
      <w:r>
        <w:rPr/>
        <w:t>наличие принятого решения о предоставлении компенсации другому собственнику домовладения, в отношении которого заявителем подано заявление;</w:t>
      </w:r>
    </w:p>
    <w:p>
      <w:pPr>
        <w:pStyle w:val="ConsPlusNormal"/>
        <w:bidi w:val="0"/>
        <w:spacing w:before="160" w:after="0"/>
        <w:ind w:left="0" w:firstLine="540"/>
        <w:jc w:val="both"/>
        <w:rPr/>
      </w:pPr>
      <w:r>
        <w:rPr/>
        <w:t xml:space="preserve">непредставление (представление не в полном объеме) документов, указанных в </w:t>
      </w:r>
      <w:hyperlink w:anchor="Par100">
        <w:r>
          <w:rPr>
            <w:color w:val="0000FF"/>
          </w:rPr>
          <w:t>пункте 2.6</w:t>
        </w:r>
      </w:hyperlink>
      <w:r>
        <w:rPr/>
        <w:t xml:space="preserve"> настоящего Административного регламента, представление которых является обязанностью заявителя;</w:t>
      </w:r>
    </w:p>
    <w:p>
      <w:pPr>
        <w:pStyle w:val="ConsPlusNormal"/>
        <w:bidi w:val="0"/>
        <w:spacing w:before="160" w:after="0"/>
        <w:ind w:left="0" w:firstLine="540"/>
        <w:jc w:val="both"/>
        <w:rPr/>
      </w:pPr>
      <w:r>
        <w:rPr/>
        <w:t>выявление недостоверных сведений в документах, представленных заявителем;</w:t>
      </w:r>
    </w:p>
    <w:p>
      <w:pPr>
        <w:pStyle w:val="ConsPlusNormal"/>
        <w:bidi w:val="0"/>
        <w:spacing w:before="160" w:after="0"/>
        <w:ind w:left="0" w:firstLine="540"/>
        <w:jc w:val="both"/>
        <w:rPr/>
      </w:pPr>
      <w:r>
        <w:rPr/>
        <w:t xml:space="preserve">несоответствие представленных заявителем документов требованиям, предусмотренным </w:t>
      </w:r>
      <w:hyperlink w:anchor="Par100">
        <w:r>
          <w:rPr>
            <w:color w:val="0000FF"/>
          </w:rPr>
          <w:t>пунктами 2.6</w:t>
        </w:r>
      </w:hyperlink>
      <w:r>
        <w:rPr/>
        <w:t xml:space="preserve"> и </w:t>
      </w:r>
      <w:hyperlink w:anchor="Par119">
        <w:r>
          <w:rPr>
            <w:color w:val="0000FF"/>
          </w:rPr>
          <w:t>2.7</w:t>
        </w:r>
      </w:hyperlink>
      <w:r>
        <w:rPr/>
        <w:t xml:space="preserve"> настоящего Административного регламента;</w:t>
      </w:r>
    </w:p>
    <w:p>
      <w:pPr>
        <w:pStyle w:val="ConsPlusNormal"/>
        <w:bidi w:val="0"/>
        <w:spacing w:before="160" w:after="0"/>
        <w:ind w:left="0" w:firstLine="540"/>
        <w:jc w:val="both"/>
        <w:rPr/>
      </w:pPr>
      <w:r>
        <w:rPr/>
        <w:t>нарушение сроков представления заявителем заявления и прилагаемых к нему документов, необходимых для принятия решения о предоставлении компенсации и представление которых является обязанностью заявителя;</w:t>
      </w:r>
    </w:p>
    <w:p>
      <w:pPr>
        <w:pStyle w:val="ConsPlusNormal"/>
        <w:bidi w:val="0"/>
        <w:spacing w:before="160" w:after="0"/>
        <w:ind w:left="0" w:firstLine="540"/>
        <w:jc w:val="both"/>
        <w:rPr/>
      </w:pPr>
      <w:r>
        <w:rPr/>
        <w:t>отсутствие бюджетных ассигнований, предусмотренных законом Кировской области об областном бюджете на соответствующий финансовый год и плановый период, и лимитов бюджетных обязательств, утвержденных в установленном порядке.</w:t>
      </w:r>
    </w:p>
    <w:p>
      <w:pPr>
        <w:pStyle w:val="ConsPlusNormal"/>
        <w:numPr>
          <w:ilvl w:val="0"/>
          <w:numId w:val="0"/>
        </w:numPr>
        <w:bidi w:val="0"/>
        <w:spacing w:before="160" w:after="0"/>
        <w:ind w:left="0" w:firstLine="540"/>
        <w:jc w:val="both"/>
        <w:outlineLvl w:val="2"/>
        <w:rPr>
          <w:b/>
        </w:rPr>
      </w:pPr>
      <w:r>
        <w:rPr>
          <w:b/>
        </w:rPr>
        <w:t>2.11. Исчерпывающий перечень оснований для приостановления предоставления государственной услуги.</w:t>
      </w:r>
    </w:p>
    <w:p>
      <w:pPr>
        <w:pStyle w:val="ConsPlusNormal"/>
        <w:bidi w:val="0"/>
        <w:spacing w:before="160" w:after="0"/>
        <w:ind w:left="0" w:firstLine="540"/>
        <w:jc w:val="both"/>
        <w:rPr/>
      </w:pPr>
      <w:r>
        <w:rPr/>
        <w:t>Основания для приостановления предоставления государственной услуги отсутствуют.</w:t>
      </w:r>
    </w:p>
    <w:p>
      <w:pPr>
        <w:pStyle w:val="ConsPlusNormal"/>
        <w:numPr>
          <w:ilvl w:val="0"/>
          <w:numId w:val="0"/>
        </w:numPr>
        <w:bidi w:val="0"/>
        <w:spacing w:before="160" w:after="0"/>
        <w:ind w:left="0" w:firstLine="540"/>
        <w:jc w:val="both"/>
        <w:outlineLvl w:val="2"/>
        <w:rPr>
          <w:b/>
        </w:rPr>
      </w:pPr>
      <w:r>
        <w:rPr>
          <w:b/>
        </w:rPr>
        <w:t>2.12. Исчерпывающий перечень оснований для прекращения предоставления государственной услуги.</w:t>
      </w:r>
    </w:p>
    <w:p>
      <w:pPr>
        <w:pStyle w:val="ConsPlusNormal"/>
        <w:bidi w:val="0"/>
        <w:spacing w:before="160" w:after="0"/>
        <w:ind w:left="0" w:firstLine="540"/>
        <w:jc w:val="both"/>
        <w:rPr/>
      </w:pPr>
      <w:r>
        <w:rPr/>
        <w:t>Основания для прекращения предоставления государственной услуги отсутствуют.</w:t>
      </w:r>
    </w:p>
    <w:p>
      <w:pPr>
        <w:pStyle w:val="ConsPlusNormal"/>
        <w:numPr>
          <w:ilvl w:val="0"/>
          <w:numId w:val="0"/>
        </w:numPr>
        <w:bidi w:val="0"/>
        <w:spacing w:before="160" w:after="0"/>
        <w:ind w:left="0" w:firstLine="540"/>
        <w:jc w:val="both"/>
        <w:outlineLvl w:val="2"/>
        <w:rPr>
          <w:b/>
        </w:rPr>
      </w:pPr>
      <w:r>
        <w:rPr>
          <w:b/>
        </w:rPr>
        <w:t>2.13. Перечень услуг, которые являются необходимыми и обязательными для предоставления государственной услуги.</w:t>
      </w:r>
    </w:p>
    <w:p>
      <w:pPr>
        <w:pStyle w:val="ConsPlusNormal"/>
        <w:bidi w:val="0"/>
        <w:spacing w:before="160" w:after="0"/>
        <w:ind w:left="0" w:firstLine="540"/>
        <w:jc w:val="both"/>
        <w:rPr/>
      </w:pPr>
      <w:r>
        <w:rPr/>
        <w:t>В случае если один или несколько членов семьи заявителя не зарегистрированы по месту жительства (пребывания) в домовладении, факт их проживания в домовладении устанавливается в ходе дополнительной проверки сведений, представленных заявителем, проводимой органом социальной защиты населения посредством осмотра домовладения и (или) путем опроса соседей не позднее двух рабочих дней со дня получения сведений из Министерства внутренних дел Российской Федерации об отсутствии регистрации члена (членов) семьи заявителя по месту жительства (пребывания) в домовладении с предварительным уведомлением об этом заявителя по номеру телефона, указанному в заявлении. Результаты дополнительной проверки оформляются актом проверки по форме, утвержденной министерством, не позднее рабочего дня, следующего за днем проведения дополнительной проверки.</w:t>
      </w:r>
    </w:p>
    <w:p>
      <w:pPr>
        <w:pStyle w:val="ConsPlusNormal"/>
        <w:bidi w:val="0"/>
        <w:ind w:left="0" w:hanging="0"/>
        <w:jc w:val="both"/>
        <w:rPr/>
      </w:pPr>
      <w:r>
        <w:rPr/>
        <w:t xml:space="preserve">(п. 2.13 в ред. </w:t>
      </w:r>
      <w:hyperlink r:id="rId30">
        <w:r>
          <w:rPr>
            <w:color w:val="0000FF"/>
          </w:rPr>
          <w:t>распоряжения</w:t>
        </w:r>
      </w:hyperlink>
      <w:r>
        <w:rPr/>
        <w:t xml:space="preserve"> министерства социального развития Кировской области от 25.01.2023 N 4)</w:t>
      </w:r>
    </w:p>
    <w:p>
      <w:pPr>
        <w:pStyle w:val="ConsPlusNormal"/>
        <w:numPr>
          <w:ilvl w:val="0"/>
          <w:numId w:val="0"/>
        </w:numPr>
        <w:bidi w:val="0"/>
        <w:spacing w:before="160" w:after="0"/>
        <w:ind w:left="0" w:firstLine="540"/>
        <w:jc w:val="both"/>
        <w:outlineLvl w:val="2"/>
        <w:rPr>
          <w:b/>
        </w:rPr>
      </w:pPr>
      <w:r>
        <w:rPr>
          <w:b/>
        </w:rPr>
        <w:t>2.14. Порядок, размер и основания взимания государственной пошлины или иной платы, взимаемой за предоставление государственной услуги.</w:t>
      </w:r>
    </w:p>
    <w:p>
      <w:pPr>
        <w:pStyle w:val="ConsPlusNormal"/>
        <w:bidi w:val="0"/>
        <w:spacing w:before="160" w:after="0"/>
        <w:ind w:left="0" w:firstLine="540"/>
        <w:jc w:val="both"/>
        <w:rPr/>
      </w:pPr>
      <w:r>
        <w:rPr/>
        <w:t>Взимание государственной пошлины или иной платы за предоставление государственной услуги не предусмотрено.</w:t>
      </w:r>
    </w:p>
    <w:p>
      <w:pPr>
        <w:pStyle w:val="ConsPlusNormal"/>
        <w:numPr>
          <w:ilvl w:val="0"/>
          <w:numId w:val="0"/>
        </w:numPr>
        <w:bidi w:val="0"/>
        <w:spacing w:before="160" w:after="0"/>
        <w:ind w:left="0" w:firstLine="540"/>
        <w:jc w:val="both"/>
        <w:outlineLvl w:val="2"/>
        <w:rPr>
          <w:b/>
        </w:rPr>
      </w:pPr>
      <w:r>
        <w:rPr>
          <w:b/>
        </w:rPr>
        <w:t>2.15. Максимальный срок ожидания в очереди при подаче запроса о предоставлении государственной услуги.</w:t>
      </w:r>
    </w:p>
    <w:p>
      <w:pPr>
        <w:pStyle w:val="ConsPlusNormal"/>
        <w:bidi w:val="0"/>
        <w:spacing w:before="160" w:after="0"/>
        <w:ind w:left="0" w:firstLine="540"/>
        <w:jc w:val="both"/>
        <w:rPr/>
      </w:pPr>
      <w:r>
        <w:rPr/>
        <w:t>Максимальный срок ожидания в очереди при подаче заявления на предоставление государственной услуги составляет 15 минут.</w:t>
      </w:r>
    </w:p>
    <w:p>
      <w:pPr>
        <w:pStyle w:val="ConsPlusNormal"/>
        <w:numPr>
          <w:ilvl w:val="0"/>
          <w:numId w:val="0"/>
        </w:numPr>
        <w:bidi w:val="0"/>
        <w:spacing w:before="160" w:after="0"/>
        <w:ind w:left="0" w:firstLine="540"/>
        <w:jc w:val="both"/>
        <w:outlineLvl w:val="2"/>
        <w:rPr>
          <w:b/>
        </w:rPr>
      </w:pPr>
      <w:r>
        <w:rPr>
          <w:b/>
        </w:rPr>
        <w:t>2.16. Срок и порядок регистрации запроса заявителя о предоставлении государственной услуги.</w:t>
      </w:r>
    </w:p>
    <w:p>
      <w:pPr>
        <w:pStyle w:val="ConsPlusNormal"/>
        <w:bidi w:val="0"/>
        <w:spacing w:before="160" w:after="0"/>
        <w:ind w:left="0" w:firstLine="540"/>
        <w:jc w:val="both"/>
        <w:rPr/>
      </w:pPr>
      <w:r>
        <w:rPr/>
        <w:t>Заявление и документы принимаются (в том числе в электронной форме) и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pPr>
        <w:pStyle w:val="ConsPlusNormal"/>
        <w:bidi w:val="0"/>
        <w:spacing w:before="160" w:after="0"/>
        <w:ind w:left="0" w:firstLine="540"/>
        <w:jc w:val="both"/>
        <w:rPr/>
      </w:pPr>
      <w:r>
        <w:rPr/>
        <w:t>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pPr>
        <w:pStyle w:val="ConsPlusNormal"/>
        <w:bidi w:val="0"/>
        <w:spacing w:before="160" w:after="0"/>
        <w:ind w:left="0" w:firstLine="540"/>
        <w:jc w:val="both"/>
        <w:rPr/>
      </w:pPr>
      <w:r>
        <w:rPr/>
        <w:t>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pPr>
        <w:pStyle w:val="ConsPlusNormal"/>
        <w:bidi w:val="0"/>
        <w:spacing w:before="160" w:after="0"/>
        <w:ind w:left="0" w:firstLine="540"/>
        <w:jc w:val="both"/>
        <w:rPr/>
      </w:pPr>
      <w:r>
        <w:rPr/>
        <w:t>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pPr>
        <w:pStyle w:val="ConsPlusNormal"/>
        <w:bidi w:val="0"/>
        <w:spacing w:before="160" w:after="0"/>
        <w:ind w:left="0" w:firstLine="540"/>
        <w:jc w:val="both"/>
        <w:rPr/>
      </w:pPr>
      <w:r>
        <w:rPr/>
        <w:t>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документы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pPr>
        <w:pStyle w:val="ConsPlusNormal"/>
        <w:numPr>
          <w:ilvl w:val="0"/>
          <w:numId w:val="0"/>
        </w:numPr>
        <w:bidi w:val="0"/>
        <w:spacing w:before="160" w:after="0"/>
        <w:ind w:left="0" w:firstLine="540"/>
        <w:jc w:val="both"/>
        <w:outlineLvl w:val="2"/>
        <w:rPr>
          <w:b/>
        </w:rPr>
      </w:pPr>
      <w:r>
        <w:rPr>
          <w:b/>
        </w:rPr>
        <w:t>2.17. Требования к помещениям, в которых предоставляется государственная услуга.</w:t>
      </w:r>
    </w:p>
    <w:p>
      <w:pPr>
        <w:pStyle w:val="ConsPlusNormal"/>
        <w:bidi w:val="0"/>
        <w:spacing w:before="160" w:after="0"/>
        <w:ind w:left="0" w:firstLine="540"/>
        <w:jc w:val="both"/>
        <w:rPr/>
      </w:pPr>
      <w:r>
        <w:rPr/>
        <w:t>К помещениям, в которых предоставляется государственная услуга, предъявляются следующие требования:</w:t>
      </w:r>
    </w:p>
    <w:p>
      <w:pPr>
        <w:pStyle w:val="ConsPlusNormal"/>
        <w:bidi w:val="0"/>
        <w:spacing w:before="160" w:after="0"/>
        <w:ind w:left="0" w:firstLine="540"/>
        <w:jc w:val="both"/>
        <w:rPr/>
      </w:pPr>
      <w:r>
        <w:rPr/>
        <w:t>2.17.1. Прием граждан по вопросам предоставления государственной услуги проводится в специально выделенных для этих целей помещениях.</w:t>
      </w:r>
    </w:p>
    <w:p>
      <w:pPr>
        <w:pStyle w:val="ConsPlusNormal"/>
        <w:bidi w:val="0"/>
        <w:spacing w:before="160" w:after="0"/>
        <w:ind w:left="0" w:firstLine="540"/>
        <w:jc w:val="both"/>
        <w:rPr/>
      </w:pPr>
      <w:r>
        <w:rPr/>
        <w:t>2.17.2. Помещения для непосредственного взаимодействия специалистов и граждан преимущественно размещаются на нижних этажах здания.</w:t>
      </w:r>
    </w:p>
    <w:p>
      <w:pPr>
        <w:pStyle w:val="ConsPlusNormal"/>
        <w:bidi w:val="0"/>
        <w:spacing w:before="160" w:after="0"/>
        <w:ind w:left="0" w:firstLine="540"/>
        <w:jc w:val="both"/>
        <w:rPr/>
      </w:pPr>
      <w:r>
        <w:rPr/>
        <w:t>2.17.3. Зал ожидания оборудуется информационными стендами с образцами заполнения заявления о предоставлении государственной услуги и перечнем документов, необходимых для ее предоставления, столами для заполнения документов, стульями, кресельными секциями. Количество мест ожидания определяется исходя из фактической нагрузки посетителей и возможностей для их размещения в здании.</w:t>
      </w:r>
    </w:p>
    <w:p>
      <w:pPr>
        <w:pStyle w:val="ConsPlusNormal"/>
        <w:bidi w:val="0"/>
        <w:spacing w:before="160" w:after="0"/>
        <w:ind w:left="0" w:firstLine="540"/>
        <w:jc w:val="both"/>
        <w:rPr/>
      </w:pPr>
      <w:r>
        <w:rPr/>
        <w:t>В соответствии с законодательством Российской Федерации организации обеспечивают инвалидам (включая инвалидов, использующих кресла-коляски и собак-проводников) беспрепятственный доступ к месту предоставления государственной услуги:</w:t>
      </w:r>
    </w:p>
    <w:p>
      <w:pPr>
        <w:pStyle w:val="ConsPlusNormal"/>
        <w:bidi w:val="0"/>
        <w:spacing w:before="160" w:after="0"/>
        <w:ind w:left="0" w:firstLine="540"/>
        <w:jc w:val="both"/>
        <w:rPr/>
      </w:pPr>
      <w:r>
        <w:rPr/>
        <w:t>оборудование помещения пандусами, специальными ограждениями и перилами с целью обеспечения условий индивидуальной мобильности инвалидов и возможности для их самостоятельного передвижения;</w:t>
      </w:r>
    </w:p>
    <w:p>
      <w:pPr>
        <w:pStyle w:val="ConsPlusNormal"/>
        <w:bidi w:val="0"/>
        <w:spacing w:before="160" w:after="0"/>
        <w:ind w:left="0" w:firstLine="540"/>
        <w:jc w:val="both"/>
        <w:rPr/>
      </w:pPr>
      <w:r>
        <w:rP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pPr>
        <w:pStyle w:val="ConsPlusNormal"/>
        <w:bidi w:val="0"/>
        <w:spacing w:before="160" w:after="0"/>
        <w:ind w:left="0" w:firstLine="540"/>
        <w:jc w:val="both"/>
        <w:rPr/>
      </w:pPr>
      <w:r>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pPr>
        <w:pStyle w:val="ConsPlusNormal"/>
        <w:bidi w:val="0"/>
        <w:spacing w:before="160" w:after="0"/>
        <w:ind w:left="0" w:firstLine="540"/>
        <w:jc w:val="both"/>
        <w:rPr/>
      </w:pPr>
      <w:r>
        <w:rPr/>
        <w:t>допуск в помещения, где предоставляется государственная услуга, собаки-проводника;</w:t>
      </w:r>
    </w:p>
    <w:p>
      <w:pPr>
        <w:pStyle w:val="ConsPlusNormal"/>
        <w:bidi w:val="0"/>
        <w:spacing w:before="160" w:after="0"/>
        <w:ind w:left="0" w:firstLine="540"/>
        <w:jc w:val="both"/>
        <w:rPr/>
      </w:pPr>
      <w:r>
        <w:rPr/>
        <w:t>оказание помощи в преодолении барьеров, мешающих получению государственной услуги наравне с другими лицами.</w:t>
      </w:r>
    </w:p>
    <w:p>
      <w:pPr>
        <w:pStyle w:val="ConsPlusNormal"/>
        <w:bidi w:val="0"/>
        <w:spacing w:before="160" w:after="0"/>
        <w:ind w:left="0" w:firstLine="540"/>
        <w:jc w:val="both"/>
        <w:rPr/>
      </w:pPr>
      <w:r>
        <w:rPr/>
        <w:t>2.17.4. Помещения для предоставления государственной услуги оборудуются противопожарной системой и средствами пожаротушения.</w:t>
      </w:r>
    </w:p>
    <w:p>
      <w:pPr>
        <w:pStyle w:val="ConsPlusNormal"/>
        <w:bidi w:val="0"/>
        <w:spacing w:before="160" w:after="0"/>
        <w:ind w:left="0" w:firstLine="540"/>
        <w:jc w:val="both"/>
        <w:rPr/>
      </w:pPr>
      <w:r>
        <w:rPr/>
        <w:t>2.17.5.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социальной защиты населения (МФЦ).</w:t>
      </w:r>
    </w:p>
    <w:p>
      <w:pPr>
        <w:pStyle w:val="ConsPlusNormal"/>
        <w:bidi w:val="0"/>
        <w:spacing w:before="160" w:after="0"/>
        <w:ind w:left="0" w:firstLine="540"/>
        <w:jc w:val="both"/>
        <w:rPr/>
      </w:pPr>
      <w:r>
        <w:rPr/>
        <w:t>2.17.6. Места для информирования граждан оборудуются информационными стендами, на которых размещается следующая информация:</w:t>
      </w:r>
    </w:p>
    <w:p>
      <w:pPr>
        <w:pStyle w:val="ConsPlusNormal"/>
        <w:bidi w:val="0"/>
        <w:spacing w:before="160" w:after="0"/>
        <w:ind w:left="0" w:firstLine="540"/>
        <w:jc w:val="both"/>
        <w:rPr/>
      </w:pPr>
      <w:r>
        <w:rPr/>
        <w:t>извлечения из действующего законодательства норм, регулирующих деятельность по предоставлению государственной услуги;</w:t>
      </w:r>
    </w:p>
    <w:p>
      <w:pPr>
        <w:pStyle w:val="ConsPlusNormal"/>
        <w:bidi w:val="0"/>
        <w:spacing w:before="160" w:after="0"/>
        <w:ind w:left="0" w:firstLine="540"/>
        <w:jc w:val="both"/>
        <w:rPr/>
      </w:pPr>
      <w:r>
        <w:rPr/>
        <w:t>перечень документов, необходимых для предоставления государственной услуги, и требования, предъявляемые к этим документам, а также перечень услуг, которые являются необходимыми и обязательными для предоставления государственной услуги;</w:t>
      </w:r>
    </w:p>
    <w:p>
      <w:pPr>
        <w:pStyle w:val="ConsPlusNormal"/>
        <w:bidi w:val="0"/>
        <w:spacing w:before="160" w:after="0"/>
        <w:ind w:left="0" w:firstLine="540"/>
        <w:jc w:val="both"/>
        <w:rPr/>
      </w:pPr>
      <w:r>
        <w:rPr/>
        <w:t>образцы оформления документов, необходимых для предоставления государственной услуги, и требования к ним;</w:t>
      </w:r>
    </w:p>
    <w:p>
      <w:pPr>
        <w:pStyle w:val="ConsPlusNormal"/>
        <w:bidi w:val="0"/>
        <w:spacing w:before="160" w:after="0"/>
        <w:ind w:left="0" w:firstLine="540"/>
        <w:jc w:val="both"/>
        <w:rPr/>
      </w:pPr>
      <w:r>
        <w:rPr/>
        <w:t>основания для отказа в предоставлении государственной услуги.</w:t>
      </w:r>
    </w:p>
    <w:p>
      <w:pPr>
        <w:pStyle w:val="ConsPlusNormal"/>
        <w:bidi w:val="0"/>
        <w:spacing w:before="160" w:after="0"/>
        <w:ind w:left="0" w:firstLine="540"/>
        <w:jc w:val="both"/>
        <w:rPr/>
      </w:pPr>
      <w:r>
        <w:rPr/>
        <w:t>Заявитель может воспользоваться печатными информационными материалами (брошюрами, буклетами, памятками).</w:t>
      </w:r>
    </w:p>
    <w:p>
      <w:pPr>
        <w:pStyle w:val="ConsPlusNormal"/>
        <w:bidi w:val="0"/>
        <w:spacing w:before="160" w:after="0"/>
        <w:ind w:left="0" w:firstLine="540"/>
        <w:jc w:val="both"/>
        <w:rPr/>
      </w:pPr>
      <w:r>
        <w:rPr/>
        <w:t>2.17.7. Кабинеты (кабинки) приема граждан оборудуются информационными табличками с указанием:</w:t>
      </w:r>
    </w:p>
    <w:p>
      <w:pPr>
        <w:pStyle w:val="ConsPlusNormal"/>
        <w:bidi w:val="0"/>
        <w:spacing w:before="160" w:after="0"/>
        <w:ind w:left="0" w:firstLine="540"/>
        <w:jc w:val="both"/>
        <w:rPr/>
      </w:pPr>
      <w:r>
        <w:rPr/>
        <w:t>номеров кабинетов (кабинок);</w:t>
      </w:r>
    </w:p>
    <w:p>
      <w:pPr>
        <w:pStyle w:val="ConsPlusNormal"/>
        <w:bidi w:val="0"/>
        <w:spacing w:before="160" w:after="0"/>
        <w:ind w:left="0" w:firstLine="540"/>
        <w:jc w:val="both"/>
        <w:rPr/>
      </w:pPr>
      <w:r>
        <w:rPr/>
        <w:t>фамилий, имен и отчеств (последнее - при наличии) специалистов, осуществляющих прием заявителей.</w:t>
      </w:r>
    </w:p>
    <w:p>
      <w:pPr>
        <w:pStyle w:val="ConsPlusNormal"/>
        <w:bidi w:val="0"/>
        <w:spacing w:before="160" w:after="0"/>
        <w:ind w:left="0" w:firstLine="540"/>
        <w:jc w:val="both"/>
        <w:rPr/>
      </w:pPr>
      <w:r>
        <w:rPr/>
        <w:t>2.17.8. Рабочее место специалиста органа социальной защиты населения (МФЦ) оборудуется персональным компьютером с возможностью доступа к необходимым информационным базам данных и печатающим устройством (принтером).</w:t>
      </w:r>
    </w:p>
    <w:p>
      <w:pPr>
        <w:pStyle w:val="ConsPlusNormal"/>
        <w:bidi w:val="0"/>
        <w:spacing w:before="160" w:after="0"/>
        <w:ind w:left="0" w:firstLine="540"/>
        <w:jc w:val="both"/>
        <w:rPr/>
      </w:pPr>
      <w:r>
        <w:rPr/>
        <w:t>2.17.9. При организации рабочих мест специалистов органа социальной защиты населения (МФЦ) предусматривается возможность свободного входа и выхода из помещения.</w:t>
      </w:r>
    </w:p>
    <w:p>
      <w:pPr>
        <w:pStyle w:val="ConsPlusNormal"/>
        <w:numPr>
          <w:ilvl w:val="0"/>
          <w:numId w:val="0"/>
        </w:numPr>
        <w:bidi w:val="0"/>
        <w:spacing w:before="160" w:after="0"/>
        <w:ind w:left="0" w:firstLine="540"/>
        <w:jc w:val="both"/>
        <w:outlineLvl w:val="2"/>
        <w:rPr>
          <w:b/>
        </w:rPr>
      </w:pPr>
      <w:r>
        <w:rPr>
          <w:b/>
        </w:rPr>
        <w:t>2.18. Показатели доступности и качества государственной услуги.</w:t>
      </w:r>
    </w:p>
    <w:p>
      <w:pPr>
        <w:pStyle w:val="ConsPlusNormal"/>
        <w:bidi w:val="0"/>
        <w:spacing w:before="160" w:after="0"/>
        <w:ind w:left="0" w:firstLine="540"/>
        <w:jc w:val="both"/>
        <w:rPr/>
      </w:pPr>
      <w:r>
        <w:rPr/>
        <w:t>Показателями доступности и качества государственной услуги являются:</w:t>
      </w:r>
    </w:p>
    <w:p>
      <w:pPr>
        <w:pStyle w:val="ConsPlusNormal"/>
        <w:bidi w:val="0"/>
        <w:spacing w:before="160" w:after="0"/>
        <w:ind w:left="0" w:firstLine="540"/>
        <w:jc w:val="both"/>
        <w:rPr/>
      </w:pPr>
      <w:r>
        <w:rPr/>
        <w:t>оптимальный график приема граждан органами социальной защиты населения;</w:t>
      </w:r>
    </w:p>
    <w:p>
      <w:pPr>
        <w:pStyle w:val="ConsPlusNormal"/>
        <w:bidi w:val="0"/>
        <w:spacing w:before="160" w:after="0"/>
        <w:ind w:left="0" w:firstLine="540"/>
        <w:jc w:val="both"/>
        <w:rPr/>
      </w:pPr>
      <w:r>
        <w:rPr/>
        <w:t>наличие различных каналов получения информации о предоставлении государственной услуги, в том числе через сайт министерства;</w:t>
      </w:r>
    </w:p>
    <w:p>
      <w:pPr>
        <w:pStyle w:val="ConsPlusNormal"/>
        <w:bidi w:val="0"/>
        <w:spacing w:before="160" w:after="0"/>
        <w:ind w:left="0" w:firstLine="540"/>
        <w:jc w:val="both"/>
        <w:rPr/>
      </w:pPr>
      <w:r>
        <w:rPr/>
        <w:t>высокий уровень профессиональной подготовки специалистов органов социальной защиты населения;</w:t>
      </w:r>
    </w:p>
    <w:p>
      <w:pPr>
        <w:pStyle w:val="ConsPlusNormal"/>
        <w:bidi w:val="0"/>
        <w:spacing w:before="160" w:after="0"/>
        <w:ind w:left="0" w:firstLine="540"/>
        <w:jc w:val="both"/>
        <w:rPr/>
      </w:pPr>
      <w:r>
        <w:rP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по предоставлению государственной услуги;</w:t>
      </w:r>
    </w:p>
    <w:p>
      <w:pPr>
        <w:pStyle w:val="ConsPlusNormal"/>
        <w:bidi w:val="0"/>
        <w:spacing w:before="160" w:after="0"/>
        <w:ind w:left="0" w:firstLine="540"/>
        <w:jc w:val="both"/>
        <w:rPr/>
      </w:pPr>
      <w:r>
        <w:rPr/>
        <w:t>соблюдение сроков предоставления государственной услуги;</w:t>
      </w:r>
    </w:p>
    <w:p>
      <w:pPr>
        <w:pStyle w:val="ConsPlusNormal"/>
        <w:bidi w:val="0"/>
        <w:spacing w:before="160" w:after="0"/>
        <w:ind w:left="0" w:firstLine="540"/>
        <w:jc w:val="both"/>
        <w:rPr/>
      </w:pPr>
      <w:r>
        <w:rPr/>
        <w:t xml:space="preserve">возможность получения государственной услуги в МФЦ (в том числе в полном объеме), в любом территориальном подразделении МФЦ по выбору заявителя (экстерриториальный принцип), посредством запроса о предоставлении нескольких государственных услуг в МФЦ, предусмотренного </w:t>
      </w:r>
      <w:hyperlink r:id="rId31">
        <w:r>
          <w:rPr>
            <w:color w:val="0000FF"/>
          </w:rPr>
          <w:t>статьей 15.1</w:t>
        </w:r>
      </w:hyperlink>
      <w:r>
        <w:rPr/>
        <w:t xml:space="preserve"> Федерального закона от 27.07.2010 N 210-ФЗ;</w:t>
      </w:r>
    </w:p>
    <w:p>
      <w:pPr>
        <w:pStyle w:val="ConsPlusNormal"/>
        <w:bidi w:val="0"/>
        <w:spacing w:before="160" w:after="0"/>
        <w:ind w:left="0" w:firstLine="540"/>
        <w:jc w:val="both"/>
        <w:rPr/>
      </w:pPr>
      <w:r>
        <w:rPr/>
        <w:t>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pPr>
        <w:pStyle w:val="ConsPlusNormal"/>
        <w:bidi w:val="0"/>
        <w:spacing w:before="160" w:after="0"/>
        <w:ind w:left="0" w:firstLine="540"/>
        <w:jc w:val="both"/>
        <w:rPr/>
      </w:pPr>
      <w:r>
        <w:rPr/>
        <w:t xml:space="preserve">возможность получения информации о ходе предоставления государственной услуги в порядке, указанном в </w:t>
      </w:r>
      <w:hyperlink w:anchor="Par65">
        <w:r>
          <w:rPr>
            <w:color w:val="0000FF"/>
          </w:rPr>
          <w:t>пункте 1.3</w:t>
        </w:r>
      </w:hyperlink>
      <w:r>
        <w:rPr/>
        <w:t xml:space="preserve"> настоящего Административного регламента.</w:t>
      </w:r>
    </w:p>
    <w:p>
      <w:pPr>
        <w:pStyle w:val="ConsPlusNormal"/>
        <w:numPr>
          <w:ilvl w:val="0"/>
          <w:numId w:val="0"/>
        </w:numPr>
        <w:bidi w:val="0"/>
        <w:spacing w:before="160" w:after="0"/>
        <w:ind w:left="0" w:firstLine="540"/>
        <w:jc w:val="both"/>
        <w:outlineLvl w:val="2"/>
        <w:rPr>
          <w:b/>
        </w:rPr>
      </w:pPr>
      <w:r>
        <w:rPr>
          <w:b/>
        </w:rPr>
        <w:t>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ConsPlusNormal"/>
        <w:bidi w:val="0"/>
        <w:spacing w:before="160" w:after="0"/>
        <w:ind w:left="0" w:firstLine="540"/>
        <w:jc w:val="both"/>
        <w:rPr/>
      </w:pPr>
      <w:r>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pPr>
        <w:pStyle w:val="ConsPlusNormal"/>
        <w:bidi w:val="0"/>
        <w:spacing w:before="160" w:after="0"/>
        <w:ind w:left="0" w:firstLine="540"/>
        <w:jc w:val="both"/>
        <w:rPr/>
      </w:pPr>
      <w:r>
        <w:rPr/>
        <w:t>Заявление в форме электронного документа подписывается по выбору заявителя - физического лица:</w:t>
      </w:r>
    </w:p>
    <w:p>
      <w:pPr>
        <w:pStyle w:val="ConsPlusNormal"/>
        <w:bidi w:val="0"/>
        <w:spacing w:before="160" w:after="0"/>
        <w:ind w:left="0" w:firstLine="540"/>
        <w:jc w:val="both"/>
        <w:rPr/>
      </w:pPr>
      <w:r>
        <w:rPr/>
        <w:t>простой электронной подписью заявителя (представителя заявителя);</w:t>
      </w:r>
    </w:p>
    <w:p>
      <w:pPr>
        <w:pStyle w:val="ConsPlusNormal"/>
        <w:bidi w:val="0"/>
        <w:spacing w:before="160" w:after="0"/>
        <w:ind w:left="0" w:firstLine="540"/>
        <w:jc w:val="both"/>
        <w:rPr/>
      </w:pPr>
      <w:r>
        <w:rPr/>
        <w:t>усиленной квалифицированной электронной подписью заявителя (представителя заявителя).</w:t>
      </w:r>
    </w:p>
    <w:p>
      <w:pPr>
        <w:pStyle w:val="ConsPlusNormal"/>
        <w:bidi w:val="0"/>
        <w:spacing w:before="160" w:after="0"/>
        <w:ind w:left="0" w:firstLine="540"/>
        <w:jc w:val="both"/>
        <w:rPr/>
      </w:pPr>
      <w:r>
        <w:rP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bidi w:val="0"/>
        <w:spacing w:before="160" w:after="0"/>
        <w:ind w:left="0" w:firstLine="540"/>
        <w:jc w:val="both"/>
        <w:rPr/>
      </w:pPr>
      <w:r>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pPr>
        <w:pStyle w:val="ConsPlusNormal"/>
        <w:bidi w:val="0"/>
        <w:spacing w:before="160" w:after="0"/>
        <w:ind w:left="0" w:firstLine="540"/>
        <w:jc w:val="both"/>
        <w:rPr/>
      </w:pPr>
      <w:r>
        <w:rP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pPr>
        <w:pStyle w:val="ConsPlusNormal"/>
        <w:bidi w:val="0"/>
        <w:spacing w:before="160" w:after="0"/>
        <w:ind w:left="0" w:firstLine="540"/>
        <w:jc w:val="both"/>
        <w:rPr/>
      </w:pPr>
      <w:r>
        <w:rPr/>
        <w:t xml:space="preserve">С учетом </w:t>
      </w:r>
      <w:hyperlink r:id="rId32">
        <w:r>
          <w:rPr>
            <w:color w:val="0000FF"/>
          </w:rPr>
          <w:t>Требований</w:t>
        </w:r>
      </w:hyperlink>
      <w:r>
        <w:rP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ConsPlusNormal"/>
        <w:numPr>
          <w:ilvl w:val="0"/>
          <w:numId w:val="0"/>
        </w:numPr>
        <w:bidi w:val="0"/>
        <w:spacing w:before="160" w:after="0"/>
        <w:ind w:left="0" w:firstLine="540"/>
        <w:jc w:val="both"/>
        <w:outlineLvl w:val="1"/>
        <w:rPr>
          <w:b/>
        </w:rPr>
      </w:pPr>
      <w:r>
        <w:rPr>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ConsPlusNormal"/>
        <w:numPr>
          <w:ilvl w:val="0"/>
          <w:numId w:val="0"/>
        </w:numPr>
        <w:bidi w:val="0"/>
        <w:spacing w:before="160" w:after="0"/>
        <w:ind w:left="0" w:firstLine="540"/>
        <w:jc w:val="both"/>
        <w:outlineLvl w:val="2"/>
        <w:rPr>
          <w:b/>
        </w:rPr>
      </w:pPr>
      <w:r>
        <w:rPr>
          <w:b/>
        </w:rPr>
        <w:t>3.1. Административные процедуры (действия), выполняемые в ходе предоставления государственной услуги.</w:t>
      </w:r>
    </w:p>
    <w:p>
      <w:pPr>
        <w:pStyle w:val="ConsPlusNormal"/>
        <w:bidi w:val="0"/>
        <w:spacing w:before="160" w:after="0"/>
        <w:ind w:left="0" w:firstLine="540"/>
        <w:jc w:val="both"/>
        <w:rPr/>
      </w:pPr>
      <w:r>
        <w:rPr/>
        <w:t>3.1.1. Перечень административных процедур (действий) при предоставлении государственной услуге в органе социальной защиты населения:</w:t>
      </w:r>
    </w:p>
    <w:p>
      <w:pPr>
        <w:pStyle w:val="ConsPlusNormal"/>
        <w:bidi w:val="0"/>
        <w:spacing w:before="160" w:after="0"/>
        <w:ind w:left="0" w:firstLine="540"/>
        <w:jc w:val="both"/>
        <w:rPr/>
      </w:pPr>
      <w:r>
        <w:rPr/>
        <w:t>"Прием документов для предоставления компенсации, их рассмотрение и проверка";</w:t>
      </w:r>
    </w:p>
    <w:p>
      <w:pPr>
        <w:pStyle w:val="ConsPlusNormal"/>
        <w:bidi w:val="0"/>
        <w:spacing w:before="160" w:after="0"/>
        <w:ind w:left="0" w:firstLine="540"/>
        <w:jc w:val="both"/>
        <w:rPr/>
      </w:pPr>
      <w:r>
        <w:rPr/>
        <w:t>"Формирование и направление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"Принятие решения о предоставлении (об отказе в предоставлении) компенсации";</w:t>
      </w:r>
    </w:p>
    <w:p>
      <w:pPr>
        <w:pStyle w:val="ConsPlusNormal"/>
        <w:bidi w:val="0"/>
        <w:spacing w:before="160" w:after="0"/>
        <w:ind w:left="0" w:firstLine="540"/>
        <w:jc w:val="both"/>
        <w:rPr/>
      </w:pPr>
      <w:r>
        <w:rPr/>
        <w:t>"Выплата компенсации".</w:t>
      </w:r>
    </w:p>
    <w:p>
      <w:pPr>
        <w:pStyle w:val="ConsPlusNormal"/>
        <w:bidi w:val="0"/>
        <w:spacing w:before="160" w:after="0"/>
        <w:ind w:left="0" w:firstLine="540"/>
        <w:jc w:val="both"/>
        <w:rPr/>
      </w:pPr>
      <w:r>
        <w:rPr/>
        <w:t>3.1.2. Перечень административных процедур (действий) при предоставлении государственной услуги в электронной форме:</w:t>
      </w:r>
    </w:p>
    <w:p>
      <w:pPr>
        <w:pStyle w:val="ConsPlusNormal"/>
        <w:bidi w:val="0"/>
        <w:spacing w:before="160" w:after="0"/>
        <w:ind w:left="0" w:firstLine="540"/>
        <w:jc w:val="both"/>
        <w:rPr/>
      </w:pPr>
      <w:r>
        <w:rPr/>
        <w:t>"Прием документов для предоставления компенсации, их рассмотрение и проверка";</w:t>
      </w:r>
    </w:p>
    <w:p>
      <w:pPr>
        <w:pStyle w:val="ConsPlusNormal"/>
        <w:bidi w:val="0"/>
        <w:spacing w:before="160" w:after="0"/>
        <w:ind w:left="0" w:firstLine="540"/>
        <w:jc w:val="both"/>
        <w:rPr/>
      </w:pPr>
      <w:r>
        <w:rPr/>
        <w:t>"Формирование и направление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"Принятие решения о предоставлении (об отказе в предоставлении) компенсации".</w:t>
      </w:r>
    </w:p>
    <w:p>
      <w:pPr>
        <w:pStyle w:val="ConsPlusNormal"/>
        <w:bidi w:val="0"/>
        <w:spacing w:before="160" w:after="0"/>
        <w:ind w:left="0" w:firstLine="540"/>
        <w:jc w:val="both"/>
        <w:rPr/>
      </w:pPr>
      <w:r>
        <w:rPr/>
        <w:t>"Выплата компенсации".</w:t>
      </w:r>
    </w:p>
    <w:p>
      <w:pPr>
        <w:pStyle w:val="ConsPlusNormal"/>
        <w:numPr>
          <w:ilvl w:val="0"/>
          <w:numId w:val="0"/>
        </w:numPr>
        <w:bidi w:val="0"/>
        <w:spacing w:before="160" w:after="0"/>
        <w:ind w:left="0" w:firstLine="540"/>
        <w:jc w:val="both"/>
        <w:outlineLvl w:val="2"/>
        <w:rPr>
          <w:b/>
        </w:rPr>
      </w:pPr>
      <w:r>
        <w:rPr>
          <w:b/>
        </w:rPr>
        <w:t>3.2. Описание последовательности административных действий при приеме заявления и документов для предоставления компенсации.</w:t>
      </w:r>
    </w:p>
    <w:p>
      <w:pPr>
        <w:pStyle w:val="ConsPlusNormal"/>
        <w:bidi w:val="0"/>
        <w:spacing w:before="160" w:after="0"/>
        <w:ind w:left="0" w:firstLine="540"/>
        <w:jc w:val="both"/>
        <w:rPr/>
      </w:pPr>
      <w:r>
        <w:rPr/>
        <w:t>Основанием для начала выполнения административной процедуры "Прием документов для предоставления компенсации, их рассмотрение и проверка"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pPr>
        <w:pStyle w:val="ConsPlusNormal"/>
        <w:bidi w:val="0"/>
        <w:spacing w:before="160" w:after="0"/>
        <w:ind w:left="0" w:firstLine="540"/>
        <w:jc w:val="both"/>
        <w:rPr/>
      </w:pPr>
      <w:r>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МФЦ с использованием информационных технологий, предусмотренных </w:t>
      </w:r>
      <w:hyperlink r:id="rId33">
        <w:r>
          <w:rPr>
            <w:color w:val="0000FF"/>
          </w:rPr>
          <w:t>частью 18 статьи 14.1</w:t>
        </w:r>
      </w:hyperlink>
      <w:r>
        <w:rPr/>
        <w:t xml:space="preserve"> Федерального закона от 27.07.2006 N 149-ФЗ "Об информации, информационных технологиях и о защите информации".</w:t>
      </w:r>
    </w:p>
    <w:p>
      <w:pPr>
        <w:pStyle w:val="ConsPlusNormal"/>
        <w:bidi w:val="0"/>
        <w:spacing w:before="160" w:after="0"/>
        <w:ind w:left="0" w:firstLine="540"/>
        <w:jc w:val="both"/>
        <w:rPr/>
      </w:pPr>
      <w:r>
        <w:rPr/>
        <w:t>При поступлении заявления и документов в орган социальной защиты населения специалист, ответственный за прием и регистрацию документов:</w:t>
      </w:r>
    </w:p>
    <w:p>
      <w:pPr>
        <w:pStyle w:val="ConsPlusNormal"/>
        <w:bidi w:val="0"/>
        <w:spacing w:before="160" w:after="0"/>
        <w:ind w:left="0" w:firstLine="540"/>
        <w:jc w:val="both"/>
        <w:rPr/>
      </w:pPr>
      <w:r>
        <w:rPr/>
        <w:t>проводит проверку факта получения компенсации по электронной базе данных Единой автоматизированной информационной системы социальной защиты населения Кировской области (далее - электронная база данных) и сведений, содержащихся в ЕГИССО;</w:t>
      </w:r>
    </w:p>
    <w:p>
      <w:pPr>
        <w:pStyle w:val="ConsPlusNormal"/>
        <w:bidi w:val="0"/>
        <w:spacing w:before="160" w:after="0"/>
        <w:ind w:left="0" w:firstLine="540"/>
        <w:jc w:val="both"/>
        <w:rPr/>
      </w:pPr>
      <w:r>
        <w:rPr/>
        <w:t xml:space="preserve">проверяет наличие документов, представленных самостоятельно гражданином, исходя из соответствующего перечня документов, указанных в </w:t>
      </w:r>
      <w:hyperlink w:anchor="Par100">
        <w:r>
          <w:rPr>
            <w:color w:val="0000FF"/>
          </w:rPr>
          <w:t>пункте 2.6</w:t>
        </w:r>
      </w:hyperlink>
      <w:r>
        <w:rPr/>
        <w:t xml:space="preserve"> настоящего Административного регламента;</w:t>
      </w:r>
    </w:p>
    <w:p>
      <w:pPr>
        <w:pStyle w:val="ConsPlusNormal"/>
        <w:bidi w:val="0"/>
        <w:spacing w:before="160" w:after="0"/>
        <w:ind w:left="0" w:firstLine="540"/>
        <w:jc w:val="both"/>
        <w:rPr/>
      </w:pPr>
      <w:r>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заявление и поступившие документы;</w:t>
      </w:r>
    </w:p>
    <w:p>
      <w:pPr>
        <w:pStyle w:val="ConsPlusNormal"/>
        <w:bidi w:val="0"/>
        <w:spacing w:before="160" w:after="0"/>
        <w:ind w:left="0" w:firstLine="540"/>
        <w:jc w:val="both"/>
        <w:rPr/>
      </w:pPr>
      <w:r>
        <w:rPr/>
        <w:t>при наличии оснований для отказа в приеме заявления и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к их устранению, отказывает в приеме заявления, возвращает пакет документов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30 минут.</w:t>
      </w:r>
    </w:p>
    <w:p>
      <w:pPr>
        <w:pStyle w:val="ConsPlusNormal"/>
        <w:numPr>
          <w:ilvl w:val="0"/>
          <w:numId w:val="0"/>
        </w:numPr>
        <w:bidi w:val="0"/>
        <w:spacing w:before="160" w:after="0"/>
        <w:ind w:left="0" w:firstLine="540"/>
        <w:jc w:val="both"/>
        <w:outlineLvl w:val="2"/>
        <w:rPr>
          <w:b/>
        </w:rPr>
      </w:pPr>
      <w:bookmarkStart w:id="14" w:name="Par232"/>
      <w:bookmarkEnd w:id="14"/>
      <w:r>
        <w:rPr>
          <w:b/>
        </w:rPr>
        <w:t>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 xml:space="preserve">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предоставлении государственной услуги и непредставление заявителем документов, предусмотренных </w:t>
      </w:r>
      <w:hyperlink w:anchor="Par119">
        <w:r>
          <w:rPr>
            <w:color w:val="0000FF"/>
          </w:rPr>
          <w:t>пунктом 2.7</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Специалист органа социальной защиты населения, ответственный за прием и регистрацию заявления и документов,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anchor="Par119">
        <w:r>
          <w:rPr>
            <w:color w:val="0000FF"/>
          </w:rPr>
          <w:t>пунктом 2.7</w:t>
        </w:r>
      </w:hyperlink>
      <w:r>
        <w:rPr/>
        <w:t xml:space="preserve"> настоящего Административного регламента, в порядке межведомственного информационного взаимодействия.</w:t>
      </w:r>
    </w:p>
    <w:p>
      <w:pPr>
        <w:pStyle w:val="ConsPlusNormal"/>
        <w:bidi w:val="0"/>
        <w:spacing w:before="160" w:after="0"/>
        <w:ind w:left="0" w:firstLine="540"/>
        <w:jc w:val="both"/>
        <w:rPr/>
      </w:pPr>
      <w:r>
        <w:rPr/>
        <w:t>Результатом выполнения административной процедуры является поступление в распоряжение органа социальной защиты населения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и иных органов, участвующих в предоставлении государственной услуги.</w:t>
      </w:r>
    </w:p>
    <w:p>
      <w:pPr>
        <w:pStyle w:val="ConsPlusNormal"/>
        <w:bidi w:val="0"/>
        <w:spacing w:before="160" w:after="0"/>
        <w:ind w:left="0" w:firstLine="540"/>
        <w:jc w:val="both"/>
        <w:rPr/>
      </w:pPr>
      <w:r>
        <w:rPr/>
        <w:t>Максимальный срок выполнения административной процедуры составляет 40 минут.</w:t>
      </w:r>
    </w:p>
    <w:p>
      <w:pPr>
        <w:pStyle w:val="ConsPlusNormal"/>
        <w:numPr>
          <w:ilvl w:val="0"/>
          <w:numId w:val="0"/>
        </w:numPr>
        <w:bidi w:val="0"/>
        <w:spacing w:before="160" w:after="0"/>
        <w:ind w:left="0" w:firstLine="540"/>
        <w:jc w:val="both"/>
        <w:outlineLvl w:val="2"/>
        <w:rPr>
          <w:b/>
        </w:rPr>
      </w:pPr>
      <w:r>
        <w:rPr>
          <w:b/>
        </w:rPr>
        <w:t>3.4. Описание последовательности административных действий при принятии решения о предоставлении (об отказе в предоставлении) компенсации.</w:t>
      </w:r>
    </w:p>
    <w:p>
      <w:pPr>
        <w:pStyle w:val="ConsPlusNormal"/>
        <w:bidi w:val="0"/>
        <w:spacing w:before="160" w:after="0"/>
        <w:ind w:left="0" w:firstLine="540"/>
        <w:jc w:val="both"/>
        <w:rPr/>
      </w:pPr>
      <w:r>
        <w:rPr/>
        <w:t>Основанием для начала выполнения административной процедуры "Принятие решения о предоставлении (об отказе в предоставлении) компенсации" является поступление специалисту органа социальной защиты населения, ответственному за назначение компенсации (далее - специалист по назначению), документов, необходимых для принятия решения о предоставлении компенсации либо решения об отказе в предоставлении компенсации.</w:t>
      </w:r>
    </w:p>
    <w:p>
      <w:pPr>
        <w:pStyle w:val="ConsPlusNormal"/>
        <w:bidi w:val="0"/>
        <w:spacing w:before="160" w:after="0"/>
        <w:ind w:left="0" w:firstLine="540"/>
        <w:jc w:val="both"/>
        <w:rPr/>
      </w:pPr>
      <w:r>
        <w:rPr/>
        <w:t>Специалист по назначению:</w:t>
      </w:r>
    </w:p>
    <w:p>
      <w:pPr>
        <w:pStyle w:val="ConsPlusNormal"/>
        <w:bidi w:val="0"/>
        <w:spacing w:before="160" w:after="0"/>
        <w:ind w:left="0" w:firstLine="540"/>
        <w:jc w:val="both"/>
        <w:rPr/>
      </w:pPr>
      <w:r>
        <w:rPr/>
        <w:t xml:space="preserve">проверяет наличие документов, исходя из соответствующего перечня документов, указанных в </w:t>
      </w:r>
      <w:hyperlink w:anchor="Par100">
        <w:r>
          <w:rPr>
            <w:color w:val="0000FF"/>
          </w:rPr>
          <w:t>пунктах 2.6</w:t>
        </w:r>
      </w:hyperlink>
      <w:r>
        <w:rPr/>
        <w:t xml:space="preserve">, </w:t>
      </w:r>
      <w:hyperlink w:anchor="Par119">
        <w:r>
          <w:rPr>
            <w:color w:val="0000FF"/>
          </w:rPr>
          <w:t>2.7</w:t>
        </w:r>
      </w:hyperlink>
      <w:r>
        <w:rPr/>
        <w:t xml:space="preserve"> настоящего Административного регламента;</w:t>
      </w:r>
    </w:p>
    <w:p>
      <w:pPr>
        <w:pStyle w:val="ConsPlusNormal"/>
        <w:bidi w:val="0"/>
        <w:spacing w:before="160" w:after="0"/>
        <w:ind w:left="0" w:firstLine="540"/>
        <w:jc w:val="both"/>
        <w:rPr/>
      </w:pPr>
      <w:r>
        <w:rPr/>
        <w:t>определяет наличие оснований для предоставления компенсации, готовит проект решения о предоставлении компенсации или об отказе в предоставлении компенсации.</w:t>
      </w:r>
    </w:p>
    <w:p>
      <w:pPr>
        <w:pStyle w:val="ConsPlusNormal"/>
        <w:bidi w:val="0"/>
        <w:spacing w:before="160" w:after="0"/>
        <w:ind w:left="0" w:firstLine="540"/>
        <w:jc w:val="both"/>
        <w:rPr/>
      </w:pPr>
      <w:r>
        <w:rPr/>
        <w:t xml:space="preserve">В случае отказа в предоставлении компенсации по основаниям, предусмотренным </w:t>
      </w:r>
      <w:hyperlink w:anchor="Par140">
        <w:r>
          <w:rPr>
            <w:color w:val="0000FF"/>
          </w:rPr>
          <w:t>пунктом 2.10</w:t>
        </w:r>
      </w:hyperlink>
      <w:r>
        <w:rPr/>
        <w:t xml:space="preserve"> настоящего Административного регламента, специалист по назначению направляет заявителю решение руководителя органа социальной защиты населения об отказе в предоставлении компенсации в письменной форме по почтовому адресу, указанному в заявлении, или по желанию заявителя на адрес его электронной почты в течение 5 рабочих дней со дня его принятия с указанием причин отказа.</w:t>
      </w:r>
    </w:p>
    <w:p>
      <w:pPr>
        <w:pStyle w:val="ConsPlusNormal"/>
        <w:bidi w:val="0"/>
        <w:spacing w:before="160" w:after="0"/>
        <w:ind w:left="0" w:firstLine="540"/>
        <w:jc w:val="both"/>
        <w:rPr/>
      </w:pPr>
      <w:r>
        <w:rPr/>
        <w:t>Результатом выполнения административной процедуры является принятие решения о предоставлении (об отказе в предоставлении) компенсации.</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30 минут.</w:t>
      </w:r>
    </w:p>
    <w:p>
      <w:pPr>
        <w:pStyle w:val="ConsPlusNormal"/>
        <w:numPr>
          <w:ilvl w:val="0"/>
          <w:numId w:val="0"/>
        </w:numPr>
        <w:bidi w:val="0"/>
        <w:spacing w:before="160" w:after="0"/>
        <w:ind w:left="0" w:firstLine="540"/>
        <w:jc w:val="both"/>
        <w:outlineLvl w:val="2"/>
        <w:rPr>
          <w:b/>
        </w:rPr>
      </w:pPr>
      <w:bookmarkStart w:id="15" w:name="Par245"/>
      <w:bookmarkEnd w:id="15"/>
      <w:r>
        <w:rPr>
          <w:b/>
        </w:rPr>
        <w:t>3.5. Описание последовательности административных действий при выплате компенсации.</w:t>
      </w:r>
    </w:p>
    <w:p>
      <w:pPr>
        <w:pStyle w:val="ConsPlusNormal"/>
        <w:bidi w:val="0"/>
        <w:spacing w:before="160" w:after="0"/>
        <w:ind w:left="0" w:firstLine="540"/>
        <w:jc w:val="both"/>
        <w:rPr/>
      </w:pPr>
      <w:r>
        <w:rPr/>
        <w:t>Основанием для начала выполнения административной процедуры "Выплата компенсации" является подписание руководителем органа социальной защиты населения решения о предоставлении компенсации.</w:t>
      </w:r>
    </w:p>
    <w:p>
      <w:pPr>
        <w:pStyle w:val="ConsPlusNormal"/>
        <w:bidi w:val="0"/>
        <w:spacing w:before="160" w:after="0"/>
        <w:ind w:left="0" w:firstLine="540"/>
        <w:jc w:val="both"/>
        <w:rPr/>
      </w:pPr>
      <w:r>
        <w:rPr/>
        <w:t>Специалист органа социальной защиты населения по выплате (далее - специалист по выплате) сверяет все позиции электронной карточки получателя государственной услуги с документами его личного дела, при соответствии информации регистрирует заявку на выплату компенсации и ставит подпись на решении о предоставлении компенсации.</w:t>
      </w:r>
    </w:p>
    <w:p>
      <w:pPr>
        <w:pStyle w:val="ConsPlusNormal"/>
        <w:bidi w:val="0"/>
        <w:spacing w:before="160" w:after="0"/>
        <w:ind w:left="0" w:firstLine="540"/>
        <w:jc w:val="both"/>
        <w:rPr/>
      </w:pPr>
      <w:r>
        <w:rPr/>
        <w:t>Специалист по выплате осуществляет формирование выплатных документов получателей государственной услуги и в автоматизированном режиме формирует электронные списки получателей государственной услуги в филиалы кредитно-финансовых учреждений с подтверждением списка на бумажном носителе.</w:t>
      </w:r>
    </w:p>
    <w:p>
      <w:pPr>
        <w:pStyle w:val="ConsPlusNormal"/>
        <w:bidi w:val="0"/>
        <w:spacing w:before="160" w:after="0"/>
        <w:ind w:left="0" w:firstLine="540"/>
        <w:jc w:val="both"/>
        <w:rPr/>
      </w:pPr>
      <w:r>
        <w:rPr/>
        <w:t>Максимальный срок выполнения действия - 2 рабочих дня.</w:t>
      </w:r>
    </w:p>
    <w:p>
      <w:pPr>
        <w:pStyle w:val="ConsPlusNormal"/>
        <w:bidi w:val="0"/>
        <w:spacing w:before="160" w:after="0"/>
        <w:ind w:left="0" w:firstLine="540"/>
        <w:jc w:val="both"/>
        <w:rPr/>
      </w:pPr>
      <w:r>
        <w:rPr/>
        <w:t>Специалист по выплате по итогам выплаты компенсации на основании получаемых отчетов из кредитно-финансовых учреждений вносит в электронную базу данных информацию о не полученных получателем государственной услуги суммах.</w:t>
      </w:r>
    </w:p>
    <w:p>
      <w:pPr>
        <w:pStyle w:val="ConsPlusNormal"/>
        <w:bidi w:val="0"/>
        <w:spacing w:before="160" w:after="0"/>
        <w:ind w:left="0" w:firstLine="540"/>
        <w:jc w:val="both"/>
        <w:rPr/>
      </w:pPr>
      <w:r>
        <w:rPr/>
        <w:t>Максимальный срок выполнения действия - 1 рабочий день.</w:t>
      </w:r>
    </w:p>
    <w:p>
      <w:pPr>
        <w:pStyle w:val="ConsPlusNormal"/>
        <w:bidi w:val="0"/>
        <w:spacing w:before="160" w:after="0"/>
        <w:ind w:left="0" w:firstLine="540"/>
        <w:jc w:val="both"/>
        <w:rPr/>
      </w:pPr>
      <w:r>
        <w:rPr/>
        <w:t>Результатом выполнения административной процедуры является выплата компенсации через кредитно-финансовое учреждение гражданину или исполнителю.</w:t>
      </w:r>
    </w:p>
    <w:p>
      <w:pPr>
        <w:pStyle w:val="ConsPlusNormal"/>
        <w:numPr>
          <w:ilvl w:val="0"/>
          <w:numId w:val="0"/>
        </w:numPr>
        <w:bidi w:val="0"/>
        <w:spacing w:before="160" w:after="0"/>
        <w:ind w:left="0" w:firstLine="540"/>
        <w:jc w:val="both"/>
        <w:outlineLvl w:val="2"/>
        <w:rPr>
          <w:b/>
        </w:rPr>
      </w:pPr>
      <w:r>
        <w:rPr>
          <w:b/>
        </w:rPr>
        <w:t>3.6. Порядок осуществления административных процедур (действий) в электронной форме, в том числе с использованием Единого портала.</w:t>
      </w:r>
    </w:p>
    <w:p>
      <w:pPr>
        <w:pStyle w:val="ConsPlusNormal"/>
        <w:bidi w:val="0"/>
        <w:spacing w:before="160" w:after="0"/>
        <w:ind w:left="0" w:firstLine="540"/>
        <w:jc w:val="both"/>
        <w:rPr/>
      </w:pPr>
      <w:r>
        <w:rPr/>
        <w:t>Подача заявления и документов для предоставления государственной услуги в электронной форме осуществляется с использованием регионального портала путем последовательного заполнения всех предлагаемых форм, а также прикрепления к запросу заявления и необходимых документов в электронной форме.</w:t>
      </w:r>
    </w:p>
    <w:p>
      <w:pPr>
        <w:pStyle w:val="ConsPlusNormal"/>
        <w:bidi w:val="0"/>
        <w:spacing w:before="160" w:after="0"/>
        <w:ind w:left="0" w:firstLine="540"/>
        <w:jc w:val="both"/>
        <w:rPr/>
      </w:pPr>
      <w:r>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ConsPlusNormal"/>
        <w:bidi w:val="0"/>
        <w:spacing w:before="160" w:after="0"/>
        <w:ind w:left="0" w:firstLine="540"/>
        <w:jc w:val="both"/>
        <w:rPr/>
      </w:pPr>
      <w:r>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
        <w:bidi w:val="0"/>
        <w:spacing w:before="160" w:after="0"/>
        <w:ind w:left="0" w:firstLine="540"/>
        <w:jc w:val="both"/>
        <w:rPr/>
      </w:pPr>
      <w:r>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ConsPlusNormal"/>
        <w:bidi w:val="0"/>
        <w:spacing w:before="160" w:after="0"/>
        <w:ind w:left="0" w:firstLine="540"/>
        <w:jc w:val="both"/>
        <w:rPr/>
      </w:pPr>
      <w:r>
        <w:rPr/>
        <w:t>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регионального портала.</w:t>
      </w:r>
    </w:p>
    <w:p>
      <w:pPr>
        <w:pStyle w:val="ConsPlusNormal"/>
        <w:bidi w:val="0"/>
        <w:spacing w:before="160" w:after="0"/>
        <w:ind w:left="0" w:firstLine="540"/>
        <w:jc w:val="both"/>
        <w:rPr/>
      </w:pPr>
      <w:r>
        <w:rPr/>
        <w:t>3.6.1. Основанием для начала выполнения административной процедуры "Прием документов для предоставления компенсации, их рассмотрение и проверка"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на предоставление государственной услуги с Единого портала.</w:t>
      </w:r>
    </w:p>
    <w:p>
      <w:pPr>
        <w:pStyle w:val="ConsPlusNormal"/>
        <w:bidi w:val="0"/>
        <w:spacing w:before="160" w:after="0"/>
        <w:ind w:left="0" w:firstLine="540"/>
        <w:jc w:val="both"/>
        <w:rPr/>
      </w:pPr>
      <w:r>
        <w:rPr/>
        <w:t>При поступлении в орган социальной защиты населения документов в электронном виде специалист, ответственный за прием и регистрацию документов:</w:t>
      </w:r>
    </w:p>
    <w:p>
      <w:pPr>
        <w:pStyle w:val="ConsPlusNormal"/>
        <w:bidi w:val="0"/>
        <w:spacing w:before="160" w:after="0"/>
        <w:ind w:left="0" w:firstLine="540"/>
        <w:jc w:val="both"/>
        <w:rPr/>
      </w:pPr>
      <w:r>
        <w:rPr/>
        <w:t>проводит проверку факта получения компенсации по электронной базе данных и сведений, содержащихся в ЕГИССО;</w:t>
      </w:r>
    </w:p>
    <w:p>
      <w:pPr>
        <w:pStyle w:val="ConsPlusNormal"/>
        <w:bidi w:val="0"/>
        <w:spacing w:before="160" w:after="0"/>
        <w:ind w:left="0" w:firstLine="540"/>
        <w:jc w:val="both"/>
        <w:rPr/>
      </w:pPr>
      <w:r>
        <w:rPr/>
        <w:t xml:space="preserve">проверяет наличие электронных копий документов, представленных гражданином, исходя из соответствующего перечня документов, указанных в </w:t>
      </w:r>
      <w:hyperlink w:anchor="Par100">
        <w:r>
          <w:rPr>
            <w:color w:val="0000FF"/>
          </w:rPr>
          <w:t>пункте 2.6</w:t>
        </w:r>
      </w:hyperlink>
      <w:r>
        <w:rPr/>
        <w:t xml:space="preserve"> настоящего Административного регламента;</w:t>
      </w:r>
    </w:p>
    <w:p>
      <w:pPr>
        <w:pStyle w:val="ConsPlusNormal"/>
        <w:bidi w:val="0"/>
        <w:spacing w:before="160" w:after="0"/>
        <w:ind w:left="0" w:firstLine="540"/>
        <w:jc w:val="both"/>
        <w:rPr/>
      </w:pPr>
      <w:r>
        <w:rPr/>
        <w:t>в случае отсутствия оснований для отказа в приеме электронных копий документов специалист, ответственный за прием и регистрацию документов, в установленном порядке регистрирует заявление и поступившие документы;</w:t>
      </w:r>
    </w:p>
    <w:p>
      <w:pPr>
        <w:pStyle w:val="ConsPlusNormal"/>
        <w:bidi w:val="0"/>
        <w:spacing w:before="160" w:after="0"/>
        <w:ind w:left="0" w:firstLine="540"/>
        <w:jc w:val="both"/>
        <w:rPr/>
      </w:pPr>
      <w:r>
        <w:rPr/>
        <w:t>при наличии оснований для отказа в приеме электронных копий документов специалист, ответственный за прием и регистрацию документов, уведомляет об этом гражданина через смену статуса обращения в разделе "Личный кабинет" регионального портала, объясняет содержание выявленных недостатков в представленных документах, предлагает принять меры по их устранению, отказывает в приеме заявления.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pPr>
        <w:pStyle w:val="ConsPlusNormal"/>
        <w:bidi w:val="0"/>
        <w:spacing w:before="160" w:after="0"/>
        <w:ind w:left="0" w:firstLine="540"/>
        <w:jc w:val="both"/>
        <w:rPr/>
      </w:pPr>
      <w:r>
        <w:rPr/>
        <w:t>Максимальный срок выполнения административной процедуры не может превышать 30 минут.</w:t>
      </w:r>
    </w:p>
    <w:p>
      <w:pPr>
        <w:pStyle w:val="ConsPlusNormal"/>
        <w:bidi w:val="0"/>
        <w:spacing w:before="160" w:after="0"/>
        <w:ind w:left="0" w:firstLine="540"/>
        <w:jc w:val="both"/>
        <w:rPr/>
      </w:pPr>
      <w:r>
        <w:rPr/>
        <w:t xml:space="preserve">3.6.2.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предоставлении (об отказе в предоставлении) компенсации", "Выплата компенсации" установлен </w:t>
      </w:r>
      <w:hyperlink w:anchor="Par232">
        <w:r>
          <w:rPr>
            <w:color w:val="0000FF"/>
          </w:rPr>
          <w:t>пунктами 3.3</w:t>
        </w:r>
      </w:hyperlink>
      <w:r>
        <w:rPr/>
        <w:t xml:space="preserve"> - </w:t>
      </w:r>
      <w:hyperlink w:anchor="Par245">
        <w:r>
          <w:rPr>
            <w:color w:val="0000FF"/>
          </w:rPr>
          <w:t>3.5</w:t>
        </w:r>
      </w:hyperlink>
      <w:r>
        <w:rPr/>
        <w:t xml:space="preserve"> настоящего Административного регламента.</w:t>
      </w:r>
    </w:p>
    <w:p>
      <w:pPr>
        <w:pStyle w:val="ConsPlusNormal"/>
        <w:numPr>
          <w:ilvl w:val="0"/>
          <w:numId w:val="0"/>
        </w:numPr>
        <w:bidi w:val="0"/>
        <w:spacing w:before="160" w:after="0"/>
        <w:ind w:left="0" w:firstLine="540"/>
        <w:jc w:val="both"/>
        <w:outlineLvl w:val="2"/>
        <w:rPr>
          <w:b/>
        </w:rPr>
      </w:pPr>
      <w:r>
        <w:rPr>
          <w:b/>
        </w:rPr>
        <w:t>3.7. Порядок исправления допущенных опечаток и (или) ошибок в выданных в результате предоставления государственной услуги документах.</w:t>
      </w:r>
    </w:p>
    <w:p>
      <w:pPr>
        <w:pStyle w:val="ConsPlusNormal"/>
        <w:bidi w:val="0"/>
        <w:spacing w:before="160" w:after="0"/>
        <w:ind w:left="0" w:firstLine="540"/>
        <w:jc w:val="both"/>
        <w:rPr/>
      </w:pPr>
      <w:r>
        <w:rPr/>
        <w:t>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pPr>
        <w:pStyle w:val="ConsPlusNormal"/>
        <w:bidi w:val="0"/>
        <w:spacing w:before="160" w:after="0"/>
        <w:ind w:left="0" w:firstLine="540"/>
        <w:jc w:val="both"/>
        <w:rPr/>
      </w:pPr>
      <w:r>
        <w:rPr/>
        <w:t>Заявление об исправлении ошибок представляется в орган социальной защиты населения в произвольной форме.</w:t>
      </w:r>
    </w:p>
    <w:p>
      <w:pPr>
        <w:pStyle w:val="ConsPlusNormal"/>
        <w:bidi w:val="0"/>
        <w:spacing w:before="160" w:after="0"/>
        <w:ind w:left="0" w:firstLine="540"/>
        <w:jc w:val="both"/>
        <w:rPr/>
      </w:pPr>
      <w:r>
        <w:rP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pPr>
        <w:pStyle w:val="ConsPlusNormal"/>
        <w:bidi w:val="0"/>
        <w:spacing w:before="160" w:after="0"/>
        <w:ind w:left="0" w:firstLine="540"/>
        <w:jc w:val="both"/>
        <w:rPr/>
      </w:pPr>
      <w:r>
        <w:rP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pPr>
        <w:pStyle w:val="ConsPlusNormal"/>
        <w:bidi w:val="0"/>
        <w:spacing w:before="160" w:after="0"/>
        <w:ind w:left="0" w:firstLine="540"/>
        <w:jc w:val="both"/>
        <w:rPr/>
      </w:pPr>
      <w:r>
        <w:rPr/>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pPr>
        <w:pStyle w:val="ConsPlusNormal"/>
        <w:numPr>
          <w:ilvl w:val="0"/>
          <w:numId w:val="0"/>
        </w:numPr>
        <w:bidi w:val="0"/>
        <w:spacing w:before="160" w:after="0"/>
        <w:ind w:left="0" w:firstLine="540"/>
        <w:jc w:val="both"/>
        <w:outlineLvl w:val="1"/>
        <w:rPr>
          <w:b/>
        </w:rPr>
      </w:pPr>
      <w:r>
        <w:rPr>
          <w:b/>
        </w:rP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ConsPlusNormal"/>
        <w:numPr>
          <w:ilvl w:val="0"/>
          <w:numId w:val="0"/>
        </w:numPr>
        <w:bidi w:val="0"/>
        <w:spacing w:before="160" w:after="0"/>
        <w:ind w:left="0" w:firstLine="540"/>
        <w:jc w:val="both"/>
        <w:outlineLvl w:val="2"/>
        <w:rPr>
          <w:b/>
        </w:rPr>
      </w:pPr>
      <w:r>
        <w:rPr>
          <w:b/>
        </w:rPr>
        <w:t>4.1. Перечень административных процедур (действий), необходимых для предоставления государственной услуги, выполняемых в МФЦ.</w:t>
      </w:r>
    </w:p>
    <w:p>
      <w:pPr>
        <w:pStyle w:val="ConsPlusNormal"/>
        <w:bidi w:val="0"/>
        <w:spacing w:before="160" w:after="0"/>
        <w:ind w:left="0" w:firstLine="540"/>
        <w:jc w:val="both"/>
        <w:rPr/>
      </w:pPr>
      <w:r>
        <w:rPr/>
        <w:t>Предоставление государственной услуги в МФЦ включает в себя следующие административные процедуры:</w:t>
      </w:r>
    </w:p>
    <w:p>
      <w:pPr>
        <w:pStyle w:val="ConsPlusNormal"/>
        <w:bidi w:val="0"/>
        <w:spacing w:before="160" w:after="0"/>
        <w:ind w:left="0" w:firstLine="540"/>
        <w:jc w:val="both"/>
        <w:rPr/>
      </w:pPr>
      <w:r>
        <w:rPr/>
        <w:t>"Прием документов для предоставления компенсации";</w:t>
      </w:r>
    </w:p>
    <w:p>
      <w:pPr>
        <w:pStyle w:val="ConsPlusNormal"/>
        <w:bidi w:val="0"/>
        <w:spacing w:before="160" w:after="0"/>
        <w:ind w:left="0" w:firstLine="540"/>
        <w:jc w:val="both"/>
        <w:rPr/>
      </w:pPr>
      <w:r>
        <w:rPr/>
        <w:t>"Формирование и направление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"Выдача заявителю решения об отказе в предоставлении компенсации".</w:t>
      </w:r>
    </w:p>
    <w:p>
      <w:pPr>
        <w:pStyle w:val="ConsPlusNormal"/>
        <w:bidi w:val="0"/>
        <w:spacing w:before="160" w:after="0"/>
        <w:ind w:left="0" w:firstLine="540"/>
        <w:jc w:val="both"/>
        <w:rPr/>
      </w:pPr>
      <w:r>
        <w:rPr/>
        <w:t>Информирование заявителей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w:t>
      </w:r>
    </w:p>
    <w:p>
      <w:pPr>
        <w:pStyle w:val="ConsPlusNormal"/>
        <w:bidi w:val="0"/>
        <w:spacing w:before="160" w:after="0"/>
        <w:ind w:left="0" w:firstLine="540"/>
        <w:jc w:val="both"/>
        <w:rPr/>
      </w:pPr>
      <w:r>
        <w:rPr/>
        <w:t>Заявителю предоставляется возможность записи на любые свободные для приема дату и время в пределах установленного графика приема.</w:t>
      </w:r>
    </w:p>
    <w:p>
      <w:pPr>
        <w:pStyle w:val="ConsPlusNormal"/>
        <w:bidi w:val="0"/>
        <w:spacing w:before="160" w:after="0"/>
        <w:ind w:left="0" w:firstLine="540"/>
        <w:jc w:val="both"/>
        <w:rPr/>
      </w:pPr>
      <w:r>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ConsPlusNormal"/>
        <w:bidi w:val="0"/>
        <w:spacing w:before="160" w:after="0"/>
        <w:ind w:left="0" w:firstLine="540"/>
        <w:jc w:val="both"/>
        <w:rPr/>
      </w:pPr>
      <w:r>
        <w:rPr/>
        <w:t>Предварительная запись аннулируется по истечении 15 минут при неявке заявителя к назначенному времени приема.</w:t>
      </w:r>
    </w:p>
    <w:p>
      <w:pPr>
        <w:pStyle w:val="ConsPlusNormal"/>
        <w:bidi w:val="0"/>
        <w:spacing w:before="160" w:after="0"/>
        <w:ind w:left="0" w:firstLine="540"/>
        <w:jc w:val="both"/>
        <w:rPr/>
      </w:pPr>
      <w:r>
        <w:rPr/>
        <w:t>В случае обращения заявителя в МФЦ с запросом о предоставлении нескольких государственных и (или) муниципальных услуг их предоставление возможно на основании комплексного запроса.</w:t>
      </w:r>
    </w:p>
    <w:p>
      <w:pPr>
        <w:pStyle w:val="ConsPlusNormal"/>
        <w:bidi w:val="0"/>
        <w:spacing w:before="160" w:after="0"/>
        <w:ind w:left="0" w:firstLine="540"/>
        <w:jc w:val="both"/>
        <w:rPr/>
      </w:pPr>
      <w:r>
        <w:rPr/>
        <w:t xml:space="preserve">Предоставление государственной услуги в рамках комплексного запроса организуется МФЦ по принципу одного окна с учетом потребности заявителя в предоставлении нескольких государственных и (или) муниципальных услуг в соответствии со </w:t>
      </w:r>
      <w:hyperlink r:id="rId34">
        <w:r>
          <w:rPr>
            <w:color w:val="0000FF"/>
          </w:rPr>
          <w:t>статьей 15.1</w:t>
        </w:r>
      </w:hyperlink>
      <w:r>
        <w:rPr/>
        <w:t xml:space="preserve"> Федерального закона от 27.07.2010 N 210-ФЗ.</w:t>
      </w:r>
    </w:p>
    <w:p>
      <w:pPr>
        <w:pStyle w:val="ConsPlusNormal"/>
        <w:bidi w:val="0"/>
        <w:spacing w:before="160" w:after="0"/>
        <w:ind w:left="0" w:firstLine="540"/>
        <w:jc w:val="both"/>
        <w:rPr/>
      </w:pPr>
      <w:r>
        <w:rPr/>
        <w:t>Заявитель при предоставлении государственной услуги по экстерриториальному принципу имеет право на обращение в любой МФЦ вне зависимости от места регистрации заявителя по месту жительства.</w:t>
      </w:r>
    </w:p>
    <w:p>
      <w:pPr>
        <w:pStyle w:val="ConsPlusNormal"/>
        <w:bidi w:val="0"/>
        <w:spacing w:before="160" w:after="0"/>
        <w:ind w:left="0" w:firstLine="540"/>
        <w:jc w:val="both"/>
        <w:rPr/>
      </w:pPr>
      <w:r>
        <w:rPr/>
        <w:t>Заявление и документы на предоставление государственной услуги, поступившие в МФЦ, направляются в орган социальной защиты населения либо по месту жительства заявителя, либо по месту постановки ребенка заявителя на очередь для поступления в государственную или муниципальную образовательную организацию, реализующую образовательные программы дошкольного образования.</w:t>
      </w:r>
    </w:p>
    <w:p>
      <w:pPr>
        <w:pStyle w:val="ConsPlusNormal"/>
        <w:numPr>
          <w:ilvl w:val="0"/>
          <w:numId w:val="0"/>
        </w:numPr>
        <w:bidi w:val="0"/>
        <w:spacing w:before="160" w:after="0"/>
        <w:ind w:left="0" w:firstLine="540"/>
        <w:jc w:val="both"/>
        <w:outlineLvl w:val="2"/>
        <w:rPr>
          <w:b/>
        </w:rPr>
      </w:pPr>
      <w:r>
        <w:rPr>
          <w:b/>
        </w:rPr>
        <w:t>4.2. Описание последовательности административных действий при приеме заявления и документов для предоставления государственной услуги.</w:t>
      </w:r>
    </w:p>
    <w:p>
      <w:pPr>
        <w:pStyle w:val="ConsPlusNormal"/>
        <w:bidi w:val="0"/>
        <w:spacing w:before="160" w:after="0"/>
        <w:ind w:left="0" w:firstLine="540"/>
        <w:jc w:val="both"/>
        <w:rPr/>
      </w:pPr>
      <w:r>
        <w:rPr/>
        <w:t>Основанием для начала выполнения административной процедуры (действия) "Прием документов для предоставления ежемесячной социальной выплаты, их рассмотрение и проверка"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pPr>
        <w:pStyle w:val="ConsPlusNormal"/>
        <w:bidi w:val="0"/>
        <w:spacing w:before="160" w:after="0"/>
        <w:ind w:left="0" w:firstLine="540"/>
        <w:jc w:val="both"/>
        <w:rPr/>
      </w:pPr>
      <w:r>
        <w:rPr/>
        <w:t>Работник МФЦ:</w:t>
      </w:r>
    </w:p>
    <w:p>
      <w:pPr>
        <w:pStyle w:val="ConsPlusNormal"/>
        <w:bidi w:val="0"/>
        <w:spacing w:before="160" w:after="0"/>
        <w:ind w:left="0" w:firstLine="540"/>
        <w:jc w:val="both"/>
        <w:rPr/>
      </w:pPr>
      <w:r>
        <w:rPr/>
        <w:t>проводит проверку факта получения ежемесячной социальной выплаты по электронной базе данных;</w:t>
      </w:r>
    </w:p>
    <w:p>
      <w:pPr>
        <w:pStyle w:val="ConsPlusNormal"/>
        <w:bidi w:val="0"/>
        <w:spacing w:before="160" w:after="0"/>
        <w:ind w:left="0" w:firstLine="540"/>
        <w:jc w:val="both"/>
        <w:rPr/>
      </w:pPr>
      <w:r>
        <w:rPr/>
        <w:t xml:space="preserve">проверяет наличие документов, представленных заявителем, исходя из соответствующего перечня документов, указанных в </w:t>
      </w:r>
      <w:hyperlink w:anchor="Par100">
        <w:r>
          <w:rPr>
            <w:color w:val="0000FF"/>
          </w:rPr>
          <w:t>пункте 2.6</w:t>
        </w:r>
      </w:hyperlink>
      <w:r>
        <w:rPr/>
        <w:t xml:space="preserve"> настоящего Административного регламента;</w:t>
      </w:r>
    </w:p>
    <w:p>
      <w:pPr>
        <w:pStyle w:val="ConsPlusNormal"/>
        <w:bidi w:val="0"/>
        <w:spacing w:before="160" w:after="0"/>
        <w:ind w:left="0" w:firstLine="540"/>
        <w:jc w:val="both"/>
        <w:rPr/>
      </w:pPr>
      <w:r>
        <w:rPr/>
        <w:t>в случае отсутствия оснований для отказа в приеме документов в установленном порядке регистрирует поступившие документы;</w:t>
      </w:r>
    </w:p>
    <w:p>
      <w:pPr>
        <w:pStyle w:val="ConsPlusNormal"/>
        <w:bidi w:val="0"/>
        <w:spacing w:before="160" w:after="0"/>
        <w:ind w:left="0" w:firstLine="540"/>
        <w:jc w:val="both"/>
        <w:rPr/>
      </w:pPr>
      <w:r>
        <w:rPr/>
        <w:t>при наличии оснований для отказа в приеме документов разъясняет заявителю содержание выявленных недостатков, предлагает принять меры к их устранению, отказывает в приеме документов и возвращает их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pPr>
        <w:pStyle w:val="ConsPlusNormal"/>
        <w:bidi w:val="0"/>
        <w:spacing w:before="160" w:after="0"/>
        <w:ind w:left="0" w:firstLine="540"/>
        <w:jc w:val="both"/>
        <w:rPr/>
      </w:pPr>
      <w:r>
        <w:rPr/>
        <w:t>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pPr>
        <w:pStyle w:val="ConsPlusNormal"/>
        <w:bidi w:val="0"/>
        <w:spacing w:before="160" w:after="0"/>
        <w:ind w:left="0" w:firstLine="540"/>
        <w:jc w:val="both"/>
        <w:rPr/>
      </w:pPr>
      <w:r>
        <w:rPr/>
        <w:t>Максимальный срок выполнения административной процедуры - 30 минут.</w:t>
      </w:r>
    </w:p>
    <w:p>
      <w:pPr>
        <w:pStyle w:val="ConsPlusNormal"/>
        <w:numPr>
          <w:ilvl w:val="0"/>
          <w:numId w:val="0"/>
        </w:numPr>
        <w:bidi w:val="0"/>
        <w:spacing w:before="160" w:after="0"/>
        <w:ind w:left="0" w:firstLine="540"/>
        <w:jc w:val="both"/>
        <w:outlineLvl w:val="2"/>
        <w:rPr>
          <w:b/>
        </w:rPr>
      </w:pPr>
      <w:r>
        <w:rPr>
          <w:b/>
        </w:rPr>
        <w:t>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pPr>
        <w:pStyle w:val="ConsPlusNormal"/>
        <w:bidi w:val="0"/>
        <w:spacing w:before="160" w:after="0"/>
        <w:ind w:left="0" w:firstLine="540"/>
        <w:jc w:val="both"/>
        <w:rPr/>
      </w:pPr>
      <w:r>
        <w:rPr/>
        <w:t xml:space="preserve">Основанием для начала выполнения административной процедуры "Формирование и направление МФЦ межведомственных запросов в органы, участвующие в предоставлении государственной услуги" является поступление в МФЦ заявления о предоставлении государственной услуги и непредставление заявителем документов, предусмотренных </w:t>
      </w:r>
      <w:hyperlink w:anchor="Par119">
        <w:r>
          <w:rPr>
            <w:color w:val="0000FF"/>
          </w:rPr>
          <w:t>пунктом 2.7</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Работник МФЦ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anchor="Par119">
        <w:r>
          <w:rPr>
            <w:color w:val="0000FF"/>
          </w:rPr>
          <w:t>пунктом 2.7</w:t>
        </w:r>
      </w:hyperlink>
      <w:r>
        <w:rPr/>
        <w:t xml:space="preserve"> настоящего Административного регламента, в порядке межведомственного информационного взаимодействия.</w:t>
      </w:r>
    </w:p>
    <w:p>
      <w:pPr>
        <w:pStyle w:val="ConsPlusNormal"/>
        <w:bidi w:val="0"/>
        <w:spacing w:before="160" w:after="0"/>
        <w:ind w:left="0" w:firstLine="540"/>
        <w:jc w:val="both"/>
        <w:rPr/>
      </w:pPr>
      <w:r>
        <w:rPr/>
        <w:t>Результатом выполнения административной процедуры является поступление в распоряжение МФЦ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ConsPlusNormal"/>
        <w:bidi w:val="0"/>
        <w:spacing w:before="160" w:after="0"/>
        <w:ind w:left="0" w:firstLine="540"/>
        <w:jc w:val="both"/>
        <w:rPr/>
      </w:pPr>
      <w:r>
        <w:rPr/>
        <w:t>Максимальный срок выполнения административной процедуры составляет 40 минут.</w:t>
      </w:r>
    </w:p>
    <w:p>
      <w:pPr>
        <w:pStyle w:val="ConsPlusNormal"/>
        <w:numPr>
          <w:ilvl w:val="0"/>
          <w:numId w:val="0"/>
        </w:numPr>
        <w:bidi w:val="0"/>
        <w:spacing w:before="160" w:after="0"/>
        <w:ind w:left="0" w:firstLine="540"/>
        <w:jc w:val="both"/>
        <w:outlineLvl w:val="2"/>
        <w:rPr>
          <w:b/>
        </w:rPr>
      </w:pPr>
      <w:r>
        <w:rPr>
          <w:b/>
        </w:rPr>
        <w:t>4.4. Описание последовательности административных действий при выдаче заявителю уведомления об отказе в предоставлении государственной услуги.</w:t>
      </w:r>
    </w:p>
    <w:p>
      <w:pPr>
        <w:pStyle w:val="ConsPlusNormal"/>
        <w:bidi w:val="0"/>
        <w:spacing w:before="160" w:after="0"/>
        <w:ind w:left="0" w:firstLine="540"/>
        <w:jc w:val="both"/>
        <w:rPr/>
      </w:pPr>
      <w:r>
        <w:rPr/>
        <w:t xml:space="preserve">Основанием для начала выполнения административной процедуры (действия) "Выдача заявителю решения об отказе в предоставлении государственной услуги" является поступление в МФЦ пакета документов и решение руководителя органа социальной защиты населения об отказе в предоставлении компенсации по основаниям, предусмотренным </w:t>
      </w:r>
      <w:hyperlink w:anchor="Par140">
        <w:r>
          <w:rPr>
            <w:color w:val="0000FF"/>
          </w:rPr>
          <w:t>пунктом 2.10</w:t>
        </w:r>
      </w:hyperlink>
      <w:r>
        <w:rPr/>
        <w:t xml:space="preserve"> настоящего Административного регламента, с пакетом документов.</w:t>
      </w:r>
    </w:p>
    <w:p>
      <w:pPr>
        <w:pStyle w:val="ConsPlusNormal"/>
        <w:bidi w:val="0"/>
        <w:spacing w:before="160" w:after="0"/>
        <w:ind w:left="0" w:firstLine="540"/>
        <w:jc w:val="both"/>
        <w:rPr/>
      </w:pPr>
      <w:r>
        <w:rPr/>
        <w:t>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документов (сведений) для предоставления государственной услуги, на бумажном носителе. При подготовке экземпляра электронного документа на бумажном носителе специалист МФЦ обеспечивает:</w:t>
      </w:r>
    </w:p>
    <w:p>
      <w:pPr>
        <w:pStyle w:val="ConsPlusNormal"/>
        <w:bidi w:val="0"/>
        <w:spacing w:before="160" w:after="0"/>
        <w:ind w:left="0" w:firstLine="540"/>
        <w:jc w:val="both"/>
        <w:rPr/>
      </w:pPr>
      <w:r>
        <w:rPr/>
        <w:t>проверку действительности электронной подписи должностного лица органа социальной защиты населения, подписавшего электронный документ;</w:t>
      </w:r>
    </w:p>
    <w:p>
      <w:pPr>
        <w:pStyle w:val="ConsPlusNormal"/>
        <w:bidi w:val="0"/>
        <w:spacing w:before="160" w:after="0"/>
        <w:ind w:left="0" w:firstLine="540"/>
        <w:jc w:val="both"/>
        <w:rPr/>
      </w:pPr>
      <w:r>
        <w:rP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pPr>
        <w:pStyle w:val="ConsPlusNormal"/>
        <w:bidi w:val="0"/>
        <w:spacing w:before="160" w:after="0"/>
        <w:ind w:left="0" w:firstLine="540"/>
        <w:jc w:val="both"/>
        <w:rPr/>
      </w:pPr>
      <w:r>
        <w:rPr/>
        <w:t>учет выдачи экземпляров электронных документов на бумажном носителе.</w:t>
      </w:r>
    </w:p>
    <w:p>
      <w:pPr>
        <w:pStyle w:val="ConsPlusNormal"/>
        <w:bidi w:val="0"/>
        <w:spacing w:before="160" w:after="0"/>
        <w:ind w:left="0" w:firstLine="540"/>
        <w:jc w:val="both"/>
        <w:rPr/>
      </w:pPr>
      <w:r>
        <w:rPr/>
        <w:t>Результатом выполнения административной процедуры (действия) является выдача заявителю уведомления об отказе в предоставлении компенсации.</w:t>
      </w:r>
    </w:p>
    <w:p>
      <w:pPr>
        <w:pStyle w:val="ConsPlusNormal"/>
        <w:bidi w:val="0"/>
        <w:spacing w:before="160" w:after="0"/>
        <w:ind w:left="0" w:firstLine="540"/>
        <w:jc w:val="both"/>
        <w:rPr/>
      </w:pPr>
      <w:r>
        <w:rPr/>
        <w:t>Максимальный срок выполнения административной процедуры (действия) - 40 минут.</w:t>
      </w:r>
    </w:p>
    <w:p>
      <w:pPr>
        <w:pStyle w:val="ConsPlusNormal"/>
        <w:numPr>
          <w:ilvl w:val="0"/>
          <w:numId w:val="0"/>
        </w:numPr>
        <w:bidi w:val="0"/>
        <w:spacing w:before="160" w:after="0"/>
        <w:ind w:left="0" w:firstLine="540"/>
        <w:jc w:val="both"/>
        <w:outlineLvl w:val="1"/>
        <w:rPr>
          <w:b/>
        </w:rPr>
      </w:pPr>
      <w:r>
        <w:rPr>
          <w:b/>
        </w:rPr>
        <w:t>5. Формы контроля за предоставлением государственной услуги.</w:t>
      </w:r>
    </w:p>
    <w:p>
      <w:pPr>
        <w:pStyle w:val="ConsPlusNormal"/>
        <w:numPr>
          <w:ilvl w:val="0"/>
          <w:numId w:val="0"/>
        </w:numPr>
        <w:bidi w:val="0"/>
        <w:spacing w:before="160" w:after="0"/>
        <w:ind w:left="0" w:firstLine="540"/>
        <w:jc w:val="both"/>
        <w:outlineLvl w:val="2"/>
        <w:rPr>
          <w:b/>
        </w:rPr>
      </w:pPr>
      <w:r>
        <w:rPr>
          <w:b/>
        </w:rPr>
        <w:t>5.1. Порядок осуществления текущего контроля.</w:t>
      </w:r>
    </w:p>
    <w:p>
      <w:pPr>
        <w:pStyle w:val="ConsPlusNormal"/>
        <w:bidi w:val="0"/>
        <w:spacing w:before="160" w:after="0"/>
        <w:ind w:left="0" w:firstLine="540"/>
        <w:jc w:val="both"/>
        <w:rPr/>
      </w:pPr>
      <w:r>
        <w:rPr/>
        <w:t>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приказами органов социальной защиты населения, министерства, положениями о структурных подразделениях министерства.</w:t>
      </w:r>
    </w:p>
    <w:p>
      <w:pPr>
        <w:pStyle w:val="ConsPlusNormal"/>
        <w:numPr>
          <w:ilvl w:val="0"/>
          <w:numId w:val="0"/>
        </w:numPr>
        <w:bidi w:val="0"/>
        <w:spacing w:before="160" w:after="0"/>
        <w:ind w:left="0" w:firstLine="540"/>
        <w:jc w:val="both"/>
        <w:outlineLvl w:val="2"/>
        <w:rPr>
          <w:b/>
        </w:rPr>
      </w:pPr>
      <w:r>
        <w:rPr>
          <w:b/>
        </w:rPr>
        <w:t>5.2. Порядок и периодичность осуществления плановых и внеплановых проверок полноты и качества предоставления государственной услуги.</w:t>
      </w:r>
    </w:p>
    <w:p>
      <w:pPr>
        <w:pStyle w:val="ConsPlusNormal"/>
        <w:bidi w:val="0"/>
        <w:spacing w:before="160" w:after="0"/>
        <w:ind w:left="0" w:firstLine="540"/>
        <w:jc w:val="both"/>
        <w:rPr/>
      </w:pPr>
      <w:r>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pPr>
        <w:pStyle w:val="ConsPlusNormal"/>
        <w:bidi w:val="0"/>
        <w:spacing w:before="160" w:after="0"/>
        <w:ind w:left="0" w:firstLine="540"/>
        <w:jc w:val="both"/>
        <w:rPr/>
      </w:pPr>
      <w:r>
        <w:rPr/>
        <w:t>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pPr>
        <w:pStyle w:val="ConsPlusNormal"/>
        <w:bidi w:val="0"/>
        <w:spacing w:before="160" w:after="0"/>
        <w:ind w:left="0" w:firstLine="540"/>
        <w:jc w:val="both"/>
        <w:rPr/>
      </w:pPr>
      <w:r>
        <w:rPr/>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pPr>
        <w:pStyle w:val="ConsPlusNormal"/>
        <w:bidi w:val="0"/>
        <w:spacing w:before="160" w:after="0"/>
        <w:ind w:left="0" w:firstLine="540"/>
        <w:jc w:val="both"/>
        <w:rPr/>
      </w:pPr>
      <w:r>
        <w:rP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pPr>
        <w:pStyle w:val="ConsPlusNormal"/>
        <w:bidi w:val="0"/>
        <w:spacing w:before="160" w:after="0"/>
        <w:ind w:left="0" w:firstLine="540"/>
        <w:jc w:val="both"/>
        <w:rPr/>
      </w:pPr>
      <w:r>
        <w:rPr/>
        <w:t>Результаты плановой или внеплановой проверки оформляются в виде справки.</w:t>
      </w:r>
    </w:p>
    <w:p>
      <w:pPr>
        <w:pStyle w:val="ConsPlusNormal"/>
        <w:numPr>
          <w:ilvl w:val="0"/>
          <w:numId w:val="0"/>
        </w:numPr>
        <w:bidi w:val="0"/>
        <w:spacing w:before="160" w:after="0"/>
        <w:ind w:left="0" w:firstLine="540"/>
        <w:jc w:val="both"/>
        <w:outlineLvl w:val="2"/>
        <w:rPr>
          <w:b/>
        </w:rPr>
      </w:pPr>
      <w:r>
        <w:rPr>
          <w:b/>
        </w:rPr>
        <w:t>5.3. Ответственность должностных лиц министерства за решения и действия (бездействие), принимаемые ими в ходе предоставления государственной услуги.</w:t>
      </w:r>
    </w:p>
    <w:p>
      <w:pPr>
        <w:pStyle w:val="ConsPlusNormal"/>
        <w:bidi w:val="0"/>
        <w:spacing w:before="160" w:after="0"/>
        <w:ind w:left="0" w:firstLine="540"/>
        <w:jc w:val="both"/>
        <w:rPr/>
      </w:pPr>
      <w:r>
        <w:rPr/>
        <w:t>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pPr>
        <w:pStyle w:val="ConsPlusNormal"/>
        <w:bidi w:val="0"/>
        <w:spacing w:before="160" w:after="0"/>
        <w:ind w:left="0" w:firstLine="540"/>
        <w:jc w:val="both"/>
        <w:rPr/>
      </w:pPr>
      <w:r>
        <w:rP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pPr>
        <w:pStyle w:val="ConsPlusNormal"/>
        <w:numPr>
          <w:ilvl w:val="0"/>
          <w:numId w:val="0"/>
        </w:numPr>
        <w:bidi w:val="0"/>
        <w:spacing w:before="160" w:after="0"/>
        <w:ind w:left="0" w:firstLine="540"/>
        <w:jc w:val="both"/>
        <w:outlineLvl w:val="2"/>
        <w:rPr>
          <w:b/>
        </w:rPr>
      </w:pPr>
      <w:r>
        <w:rPr>
          <w:b/>
        </w:rPr>
        <w:t>5.4. Порядок и формы контроля за предоставлением государственной услуги со стороны граждан, их объединений и организаций.</w:t>
      </w:r>
    </w:p>
    <w:p>
      <w:pPr>
        <w:pStyle w:val="ConsPlusNormal"/>
        <w:bidi w:val="0"/>
        <w:spacing w:before="160" w:after="0"/>
        <w:ind w:left="0" w:firstLine="540"/>
        <w:jc w:val="both"/>
        <w:rPr/>
      </w:pPr>
      <w:r>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pPr>
        <w:pStyle w:val="ConsPlusNormal"/>
        <w:bidi w:val="0"/>
        <w:spacing w:before="160" w:after="0"/>
        <w:ind w:left="0" w:firstLine="540"/>
        <w:jc w:val="both"/>
        <w:rPr/>
      </w:pPr>
      <w:r>
        <w:rPr/>
        <w:t>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в письменной форме информирует их о мерах, принятых в отношении виновных лиц.</w:t>
      </w:r>
    </w:p>
    <w:p>
      <w:pPr>
        <w:pStyle w:val="ConsPlusNormal"/>
        <w:bidi w:val="0"/>
        <w:spacing w:before="160" w:after="0"/>
        <w:ind w:left="0" w:firstLine="540"/>
        <w:jc w:val="both"/>
        <w:rPr/>
      </w:pPr>
      <w:r>
        <w:rPr/>
        <w:t>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w:t>
      </w:r>
      <w:hyperlink r:id="rId35">
        <w:r>
          <w:rPr>
            <w:color w:val="0000FF"/>
          </w:rPr>
          <w:t>http://www.vashkontrol.ru</w:t>
        </w:r>
      </w:hyperlink>
      <w:r>
        <w:rPr/>
        <w:t>), в "Личном кабинете" регионального портала, а также посредством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pPr>
        <w:pStyle w:val="ConsPlusNormal"/>
        <w:bidi w:val="0"/>
        <w:spacing w:before="160" w:after="0"/>
        <w:ind w:left="0" w:firstLine="540"/>
        <w:jc w:val="both"/>
        <w:rPr/>
      </w:pPr>
      <w:r>
        <w:rPr/>
        <w:t>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представленного заявителем, в информационную систему, используемую при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pPr>
        <w:pStyle w:val="ConsPlusNormal"/>
        <w:numPr>
          <w:ilvl w:val="0"/>
          <w:numId w:val="0"/>
        </w:numPr>
        <w:bidi w:val="0"/>
        <w:spacing w:before="160" w:after="0"/>
        <w:ind w:left="0" w:firstLine="540"/>
        <w:jc w:val="both"/>
        <w:outlineLvl w:val="1"/>
        <w:rPr>
          <w:b/>
        </w:rPr>
      </w:pPr>
      <w:r>
        <w:rPr>
          <w:b/>
        </w:rPr>
        <w:t>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pPr>
        <w:pStyle w:val="ConsPlusNormal"/>
        <w:numPr>
          <w:ilvl w:val="0"/>
          <w:numId w:val="0"/>
        </w:numPr>
        <w:bidi w:val="0"/>
        <w:spacing w:before="160" w:after="0"/>
        <w:ind w:left="0" w:firstLine="540"/>
        <w:jc w:val="both"/>
        <w:outlineLvl w:val="2"/>
        <w:rPr>
          <w:b/>
        </w:rPr>
      </w:pPr>
      <w:r>
        <w:rPr>
          <w:b/>
        </w:rPr>
        <w:t>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ConsPlusNormal"/>
        <w:bidi w:val="0"/>
        <w:spacing w:before="160" w:after="0"/>
        <w:ind w:left="0" w:firstLine="540"/>
        <w:jc w:val="both"/>
        <w:rPr/>
      </w:pPr>
      <w:r>
        <w:rP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представляющих государственную услугу, организаций, предусмотренных </w:t>
      </w:r>
      <w:hyperlink r:id="rId36">
        <w:r>
          <w:rPr>
            <w:color w:val="0000FF"/>
          </w:rPr>
          <w:t>частью 1.1 статьи 16</w:t>
        </w:r>
      </w:hyperlink>
      <w:r>
        <w:rP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pPr>
        <w:pStyle w:val="ConsPlusNormal"/>
        <w:bidi w:val="0"/>
        <w:spacing w:before="160" w:after="0"/>
        <w:ind w:left="0" w:firstLine="540"/>
        <w:jc w:val="both"/>
        <w:rPr/>
      </w:pPr>
      <w:r>
        <w:rPr/>
        <w:t>Информирование заявителей о порядке подачи и рассмотрения жалобы осуществляется:</w:t>
      </w:r>
    </w:p>
    <w:p>
      <w:pPr>
        <w:pStyle w:val="ConsPlusNormal"/>
        <w:bidi w:val="0"/>
        <w:spacing w:before="160" w:after="0"/>
        <w:ind w:left="0" w:firstLine="540"/>
        <w:jc w:val="both"/>
        <w:rPr/>
      </w:pPr>
      <w:r>
        <w:rPr/>
        <w:t>при обращении в министерство по контактным телефонам, в письменной форме или форме электронного документа;</w:t>
      </w:r>
    </w:p>
    <w:p>
      <w:pPr>
        <w:pStyle w:val="ConsPlusNormal"/>
        <w:bidi w:val="0"/>
        <w:spacing w:before="160" w:after="0"/>
        <w:ind w:left="0" w:firstLine="540"/>
        <w:jc w:val="both"/>
        <w:rPr/>
      </w:pPr>
      <w:r>
        <w:rPr/>
        <w:t>с использованием информационно-телекоммуникационных сетей общего пользования, в том числе сети "Интернет", включая региональный портал, официальный сайт министерства.</w:t>
      </w:r>
    </w:p>
    <w:p>
      <w:pPr>
        <w:pStyle w:val="ConsPlusNormal"/>
        <w:numPr>
          <w:ilvl w:val="0"/>
          <w:numId w:val="0"/>
        </w:numPr>
        <w:bidi w:val="0"/>
        <w:spacing w:before="160" w:after="0"/>
        <w:ind w:left="0" w:firstLine="540"/>
        <w:jc w:val="both"/>
        <w:outlineLvl w:val="2"/>
        <w:rPr>
          <w:b/>
        </w:rPr>
      </w:pPr>
      <w:r>
        <w:rPr>
          <w:b/>
        </w:rPr>
        <w:t>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Normal"/>
        <w:bidi w:val="0"/>
        <w:spacing w:before="160" w:after="0"/>
        <w:ind w:left="0" w:firstLine="540"/>
        <w:jc w:val="both"/>
        <w:rPr/>
      </w:pPr>
      <w:r>
        <w:rP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pPr>
        <w:pStyle w:val="ConsPlusNormal"/>
        <w:bidi w:val="0"/>
        <w:spacing w:before="160" w:after="0"/>
        <w:ind w:left="0" w:firstLine="540"/>
        <w:jc w:val="both"/>
        <w:rPr/>
      </w:pPr>
      <w:r>
        <w:rPr/>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pPr>
        <w:pStyle w:val="ConsPlusNormal"/>
        <w:bidi w:val="0"/>
        <w:spacing w:before="160" w:after="0"/>
        <w:ind w:left="0" w:firstLine="540"/>
        <w:jc w:val="both"/>
        <w:rPr/>
      </w:pPr>
      <w:r>
        <w:rPr/>
        <w:t>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pPr>
        <w:pStyle w:val="ConsPlusNormal"/>
        <w:numPr>
          <w:ilvl w:val="0"/>
          <w:numId w:val="0"/>
        </w:numPr>
        <w:bidi w:val="0"/>
        <w:spacing w:before="160" w:after="0"/>
        <w:ind w:left="0" w:firstLine="540"/>
        <w:jc w:val="both"/>
        <w:outlineLvl w:val="2"/>
        <w:rPr>
          <w:b/>
        </w:rPr>
      </w:pPr>
      <w:r>
        <w:rPr>
          <w:b/>
        </w:rPr>
        <w:t>6.3. Порядок подачи и рассмотрения жалоб.</w:t>
      </w:r>
    </w:p>
    <w:p>
      <w:pPr>
        <w:pStyle w:val="ConsPlusNormal"/>
        <w:bidi w:val="0"/>
        <w:spacing w:before="160" w:after="0"/>
        <w:ind w:left="0" w:firstLine="540"/>
        <w:jc w:val="both"/>
        <w:rPr/>
      </w:pPr>
      <w:r>
        <w:rPr/>
        <w:t>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его работников осуществляется в порядке, установленном:</w:t>
      </w:r>
    </w:p>
    <w:p>
      <w:pPr>
        <w:pStyle w:val="ConsPlusNormal"/>
        <w:bidi w:val="0"/>
        <w:spacing w:before="160" w:after="0"/>
        <w:ind w:left="0" w:firstLine="540"/>
        <w:jc w:val="both"/>
        <w:rPr/>
      </w:pPr>
      <w:r>
        <w:rPr/>
        <w:t xml:space="preserve">Федеральным </w:t>
      </w:r>
      <w:hyperlink r:id="rId37">
        <w:r>
          <w:rPr>
            <w:color w:val="0000FF"/>
          </w:rPr>
          <w:t>законом</w:t>
        </w:r>
      </w:hyperlink>
      <w:r>
        <w:rPr/>
        <w:t xml:space="preserve"> от 27.07.2010 N 210-ФЗ;</w:t>
      </w:r>
    </w:p>
    <w:p>
      <w:pPr>
        <w:pStyle w:val="ConsPlusNormal"/>
        <w:bidi w:val="0"/>
        <w:spacing w:before="160" w:after="0"/>
        <w:ind w:left="0" w:firstLine="540"/>
        <w:jc w:val="both"/>
        <w:rPr/>
      </w:pPr>
      <w:hyperlink r:id="rId38">
        <w:r>
          <w:rPr>
            <w:color w:val="0000FF"/>
          </w:rPr>
          <w:t>постановлением</w:t>
        </w:r>
      </w:hyperlink>
      <w:r>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ConsPlusNormal"/>
        <w:bidi w:val="0"/>
        <w:spacing w:before="160" w:after="0"/>
        <w:ind w:left="0" w:firstLine="540"/>
        <w:jc w:val="both"/>
        <w:rPr/>
      </w:pPr>
      <w:r>
        <w:rPr/>
        <w:t>распоряжением Правительства Кировской области от 16.07.2021 N 136.</w:t>
      </w:r>
    </w:p>
    <w:p>
      <w:pPr>
        <w:pStyle w:val="ConsPlusNormal"/>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LAW240&amp;n=202902&amp;dst=100005" TargetMode="External"/><Relationship Id="rId4" Type="http://schemas.openxmlformats.org/officeDocument/2006/relationships/hyperlink" Target="https://login.consultant.ru/link/?req=doc&amp;base=LAW&amp;n=523235&amp;dst=100094" TargetMode="External"/><Relationship Id="rId5" Type="http://schemas.openxmlformats.org/officeDocument/2006/relationships/hyperlink" Target="https://login.consultant.ru/link/?req=doc&amp;base=RLAW240&amp;n=193925&amp;dst=100244" TargetMode="External"/><Relationship Id="rId6" Type="http://schemas.openxmlformats.org/officeDocument/2006/relationships/hyperlink" Target="https://login.consultant.ru/link/?req=doc&amp;base=RLAW240&amp;n=202902&amp;dst=100005" TargetMode="External"/><Relationship Id="rId7" Type="http://schemas.openxmlformats.org/officeDocument/2006/relationships/hyperlink" Target="https://login.consultant.ru/link/?req=doc&amp;base=RLAW240&amp;n=183242&amp;dst=102192" TargetMode="External"/><Relationship Id="rId8" Type="http://schemas.openxmlformats.org/officeDocument/2006/relationships/hyperlink" Target="https://login.consultant.ru/link/?req=doc&amp;base=RLAW240&amp;n=260920&amp;dst=100012" TargetMode="External"/><Relationship Id="rId9" Type="http://schemas.openxmlformats.org/officeDocument/2006/relationships/hyperlink" Target="https://login.consultant.ru/link/?req=doc&amp;base=LAW&amp;n=426999" TargetMode="External"/><Relationship Id="rId10" Type="http://schemas.openxmlformats.org/officeDocument/2006/relationships/hyperlink" Target="https://login.consultant.ru/link/?req=doc&amp;base=RLAW240&amp;n=202902&amp;dst=100007" TargetMode="External"/><Relationship Id="rId11" Type="http://schemas.openxmlformats.org/officeDocument/2006/relationships/hyperlink" Target="https://login.consultant.ru/link/?req=doc&amp;base=RLAW240&amp;n=202902&amp;dst=100018" TargetMode="External"/><Relationship Id="rId12" Type="http://schemas.openxmlformats.org/officeDocument/2006/relationships/hyperlink" Target="https://frgu.gosuslugi.ru/" TargetMode="External"/><Relationship Id="rId13" Type="http://schemas.openxmlformats.org/officeDocument/2006/relationships/hyperlink" Target="http://www.gosuslugi.ru/" TargetMode="External"/><Relationship Id="rId14" Type="http://schemas.openxmlformats.org/officeDocument/2006/relationships/hyperlink" Target="http://www.socialkirov.ru/" TargetMode="External"/><Relationship Id="rId15" Type="http://schemas.openxmlformats.org/officeDocument/2006/relationships/hyperlink" Target="https://login.consultant.ru/link/?req=doc&amp;base=LAW&amp;n=440938" TargetMode="External"/><Relationship Id="rId16" Type="http://schemas.openxmlformats.org/officeDocument/2006/relationships/hyperlink" Target="https://login.consultant.ru/link/?req=doc&amp;base=RLAW240&amp;n=246462" TargetMode="External"/><Relationship Id="rId17" Type="http://schemas.openxmlformats.org/officeDocument/2006/relationships/hyperlink" Target="https://login.consultant.ru/link/?req=doc&amp;base=RLAW240&amp;n=246479" TargetMode="External"/><Relationship Id="rId18" Type="http://schemas.openxmlformats.org/officeDocument/2006/relationships/hyperlink" Target="https://login.consultant.ru/link/?req=doc&amp;base=RLAW240&amp;n=202902&amp;dst=100020" TargetMode="External"/><Relationship Id="rId19" Type="http://schemas.openxmlformats.org/officeDocument/2006/relationships/hyperlink" Target="https://login.consultant.ru/link/?req=doc&amp;base=RLAW240&amp;n=202902&amp;dst=100022" TargetMode="External"/><Relationship Id="rId20" Type="http://schemas.openxmlformats.org/officeDocument/2006/relationships/hyperlink" Target="https://login.consultant.ru/link/?req=doc&amp;base=LAW&amp;n=426999" TargetMode="External"/><Relationship Id="rId21" Type="http://schemas.openxmlformats.org/officeDocument/2006/relationships/hyperlink" Target="https://login.consultant.ru/link/?req=doc&amp;base=RLAW240&amp;n=202902&amp;dst=100023" TargetMode="External"/><Relationship Id="rId22" Type="http://schemas.openxmlformats.org/officeDocument/2006/relationships/hyperlink" Target="https://login.consultant.ru/link/?req=doc&amp;base=RLAW240&amp;n=202902&amp;dst=100024" TargetMode="External"/><Relationship Id="rId23" Type="http://schemas.openxmlformats.org/officeDocument/2006/relationships/hyperlink" Target="https://login.consultant.ru/link/?req=doc&amp;base=RLAW240&amp;n=202902&amp;dst=100025" TargetMode="External"/><Relationship Id="rId24" Type="http://schemas.openxmlformats.org/officeDocument/2006/relationships/hyperlink" Target="https://login.consultant.ru/link/?req=doc&amp;base=LAW&amp;n=511583&amp;dst=100218" TargetMode="External"/><Relationship Id="rId25" Type="http://schemas.openxmlformats.org/officeDocument/2006/relationships/hyperlink" Target="https://login.consultant.ru/link/?req=doc&amp;base=LAW&amp;n=426999" TargetMode="External"/><Relationship Id="rId26" Type="http://schemas.openxmlformats.org/officeDocument/2006/relationships/hyperlink" Target="https://login.consultant.ru/link/?req=doc&amp;base=RLAW240&amp;n=202902&amp;dst=100026" TargetMode="External"/><Relationship Id="rId27" Type="http://schemas.openxmlformats.org/officeDocument/2006/relationships/hyperlink" Target="https://login.consultant.ru/link/?req=doc&amp;base=LAW&amp;n=523235&amp;dst=43" TargetMode="External"/><Relationship Id="rId28" Type="http://schemas.openxmlformats.org/officeDocument/2006/relationships/hyperlink" Target="https://login.consultant.ru/link/?req=doc&amp;base=LAW&amp;n=523235&amp;dst=290" TargetMode="External"/><Relationship Id="rId29" Type="http://schemas.openxmlformats.org/officeDocument/2006/relationships/hyperlink" Target="https://login.consultant.ru/link/?req=doc&amp;base=LAW&amp;n=523235&amp;dst=359" TargetMode="External"/><Relationship Id="rId30" Type="http://schemas.openxmlformats.org/officeDocument/2006/relationships/hyperlink" Target="https://login.consultant.ru/link/?req=doc&amp;base=RLAW240&amp;n=202902&amp;dst=100034" TargetMode="External"/><Relationship Id="rId31" Type="http://schemas.openxmlformats.org/officeDocument/2006/relationships/hyperlink" Target="https://login.consultant.ru/link/?req=doc&amp;base=LAW&amp;n=523235&amp;dst=244" TargetMode="External"/><Relationship Id="rId32" Type="http://schemas.openxmlformats.org/officeDocument/2006/relationships/hyperlink" Target="https://login.consultant.ru/link/?req=doc&amp;base=LAW&amp;n=416646&amp;dst=100013" TargetMode="External"/><Relationship Id="rId33" Type="http://schemas.openxmlformats.org/officeDocument/2006/relationships/hyperlink" Target="https://login.consultant.ru/link/?req=doc&amp;base=LAW&amp;n=511583&amp;dst=100218" TargetMode="External"/><Relationship Id="rId34" Type="http://schemas.openxmlformats.org/officeDocument/2006/relationships/hyperlink" Target="https://login.consultant.ru/link/?req=doc&amp;base=LAW&amp;n=523235&amp;dst=244" TargetMode="External"/><Relationship Id="rId35" Type="http://schemas.openxmlformats.org/officeDocument/2006/relationships/hyperlink" Target="https://vashkontrol.ru/" TargetMode="External"/><Relationship Id="rId36" Type="http://schemas.openxmlformats.org/officeDocument/2006/relationships/hyperlink" Target="https://login.consultant.ru/link/?req=doc&amp;base=LAW&amp;n=523235&amp;dst=100352" TargetMode="External"/><Relationship Id="rId37" Type="http://schemas.openxmlformats.org/officeDocument/2006/relationships/hyperlink" Target="https://login.consultant.ru/link/?req=doc&amp;base=LAW&amp;n=523235" TargetMode="External"/><Relationship Id="rId38" Type="http://schemas.openxmlformats.org/officeDocument/2006/relationships/hyperlink" Target="https://login.consultant.ru/link/?req=doc&amp;base=RLAW240&amp;n=136259" TargetMode="External"/><Relationship Id="rId39" Type="http://schemas.openxmlformats.org/officeDocument/2006/relationships/fontTable" Target="fontTable.xml"/><Relationship Id="rId4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2026-03-12T10:06:00Z</dcterms:created>
  <dc:creator/>
  <dc:description/>
  <dc:language>ru-RU</dc:language>
  <cp:lastModifiedBy/>
  <cp:revision>0</cp:revision>
  <dc:subject/>
  <dc:title>Распоряжение министерства социального развития Кировской области от 12.08.2022 N 64(ред. от 25.01.2023)"Об утверждении Административного регламента предоставления государственной услуги "Предоставление гражданам, проживающим на территории Кировской области, компенсации расходов на газификацию домовладения"</dc:title>
</cp:coreProperties>
</file>

<file path=docProps/custom.xml><?xml version="1.0" encoding="utf-8"?>
<Properties xmlns="http://schemas.openxmlformats.org/officeDocument/2006/custom-properties" xmlns:vt="http://schemas.openxmlformats.org/officeDocument/2006/docPropsVTypes"/>
</file>